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2B0B4F" w14:textId="77777777" w:rsidR="00017D93" w:rsidRPr="00155E25" w:rsidRDefault="004D727A" w:rsidP="00B02C3B">
      <w:pPr>
        <w:ind w:left="3687" w:firstLine="567"/>
        <w:jc w:val="right"/>
        <w:rPr>
          <w:rStyle w:val="Strong"/>
        </w:rPr>
      </w:pPr>
      <w:bookmarkStart w:id="0" w:name="_GoBack"/>
      <w:bookmarkEnd w:id="0"/>
      <w:r w:rsidRPr="00155E25">
        <w:rPr>
          <w:rStyle w:val="Strong"/>
        </w:rPr>
        <w:t>HEITEC AG</w:t>
      </w:r>
      <w:r w:rsidR="00B02C3B" w:rsidRPr="00155E25">
        <w:rPr>
          <w:rStyle w:val="Strong"/>
          <w:rFonts w:asciiTheme="minorHAnsi" w:eastAsiaTheme="minorHAnsi" w:hAnsiTheme="minorHAnsi" w:cstheme="minorBidi"/>
          <w:b/>
          <w:bCs w:val="0"/>
          <w:sz w:val="22"/>
          <w:lang w:eastAsia="de-DE"/>
        </w:rPr>
        <w:t xml:space="preserve"> </w:t>
      </w:r>
      <w:r w:rsidR="00017D93" w:rsidRPr="00155E25">
        <w:rPr>
          <w:rStyle w:val="Strong"/>
        </w:rPr>
        <w:t>Press Release</w:t>
      </w:r>
    </w:p>
    <w:p w14:paraId="456ABB09" w14:textId="435D9504" w:rsidR="00FB763F" w:rsidRPr="00155E25" w:rsidRDefault="00B02C3B" w:rsidP="00B02C3B">
      <w:pPr>
        <w:ind w:left="3687" w:firstLine="567"/>
        <w:jc w:val="right"/>
        <w:rPr>
          <w:rStyle w:val="Strong"/>
        </w:rPr>
      </w:pPr>
      <w:r w:rsidRPr="00155E25">
        <w:rPr>
          <w:rStyle w:val="Strong"/>
        </w:rPr>
        <w:t>N</w:t>
      </w:r>
      <w:r w:rsidR="00FB763F" w:rsidRPr="00155E25">
        <w:rPr>
          <w:rStyle w:val="Strong"/>
        </w:rPr>
        <w:t>urem</w:t>
      </w:r>
      <w:r w:rsidRPr="00155E25">
        <w:rPr>
          <w:rStyle w:val="Strong"/>
        </w:rPr>
        <w:t>berg</w:t>
      </w:r>
      <w:r w:rsidR="004D727A" w:rsidRPr="00155E25">
        <w:rPr>
          <w:rStyle w:val="Strong"/>
        </w:rPr>
        <w:t xml:space="preserve">, </w:t>
      </w:r>
      <w:r w:rsidRPr="00155E25">
        <w:rPr>
          <w:rStyle w:val="Strong"/>
        </w:rPr>
        <w:t>November</w:t>
      </w:r>
      <w:r w:rsidR="00FB763F" w:rsidRPr="00155E25">
        <w:rPr>
          <w:rStyle w:val="Strong"/>
        </w:rPr>
        <w:t xml:space="preserve"> 27,</w:t>
      </w:r>
      <w:r w:rsidR="008830DB" w:rsidRPr="00155E25">
        <w:rPr>
          <w:rStyle w:val="Strong"/>
        </w:rPr>
        <w:t xml:space="preserve"> </w:t>
      </w:r>
      <w:r w:rsidR="004D727A" w:rsidRPr="00155E25">
        <w:rPr>
          <w:rStyle w:val="Strong"/>
        </w:rPr>
        <w:t>201</w:t>
      </w:r>
      <w:r w:rsidR="00BB5959" w:rsidRPr="00155E25">
        <w:rPr>
          <w:rStyle w:val="Strong"/>
        </w:rPr>
        <w:t>8</w:t>
      </w:r>
    </w:p>
    <w:p w14:paraId="15552AE3" w14:textId="223E26FF" w:rsidR="006F56CD" w:rsidRPr="00155E25" w:rsidRDefault="006F56CD" w:rsidP="006F56CD">
      <w:pPr>
        <w:ind w:left="5105"/>
        <w:jc w:val="right"/>
        <w:rPr>
          <w:rStyle w:val="Strong"/>
        </w:rPr>
      </w:pPr>
    </w:p>
    <w:p w14:paraId="5BE9A661" w14:textId="77777777" w:rsidR="00FB763F" w:rsidRPr="00155E25" w:rsidRDefault="00B02C3B" w:rsidP="004D727A">
      <w:pPr>
        <w:rPr>
          <w:rStyle w:val="Strong"/>
          <w:u w:val="single"/>
        </w:rPr>
      </w:pPr>
      <w:r w:rsidRPr="00155E25">
        <w:rPr>
          <w:rStyle w:val="Strong"/>
          <w:u w:val="single"/>
        </w:rPr>
        <w:t xml:space="preserve">SPS IPC Drives </w:t>
      </w:r>
      <w:r w:rsidR="00EA6989" w:rsidRPr="00155E25">
        <w:rPr>
          <w:rStyle w:val="Strong"/>
          <w:u w:val="single"/>
        </w:rPr>
        <w:t>201</w:t>
      </w:r>
      <w:r w:rsidR="00BB5959" w:rsidRPr="00155E25">
        <w:rPr>
          <w:rStyle w:val="Strong"/>
          <w:u w:val="single"/>
        </w:rPr>
        <w:t>8</w:t>
      </w:r>
      <w:r w:rsidR="004D727A" w:rsidRPr="00155E25">
        <w:rPr>
          <w:rStyle w:val="Strong"/>
          <w:u w:val="single"/>
        </w:rPr>
        <w:t xml:space="preserve">, Hall </w:t>
      </w:r>
      <w:r w:rsidRPr="00155E25">
        <w:rPr>
          <w:rStyle w:val="Strong"/>
          <w:u w:val="single"/>
        </w:rPr>
        <w:t>6</w:t>
      </w:r>
      <w:r w:rsidR="004D727A" w:rsidRPr="00155E25">
        <w:rPr>
          <w:rStyle w:val="Strong"/>
          <w:u w:val="single"/>
        </w:rPr>
        <w:t xml:space="preserve"> / </w:t>
      </w:r>
      <w:r w:rsidR="00FB763F" w:rsidRPr="00155E25">
        <w:rPr>
          <w:rStyle w:val="Strong"/>
          <w:u w:val="single"/>
        </w:rPr>
        <w:t>Booth</w:t>
      </w:r>
      <w:r w:rsidR="004D727A" w:rsidRPr="00155E25">
        <w:rPr>
          <w:rStyle w:val="Strong"/>
          <w:u w:val="single"/>
        </w:rPr>
        <w:t xml:space="preserve"> </w:t>
      </w:r>
      <w:r w:rsidR="002C436B" w:rsidRPr="00155E25">
        <w:rPr>
          <w:rStyle w:val="Strong"/>
          <w:u w:val="single"/>
        </w:rPr>
        <w:t>33</w:t>
      </w:r>
      <w:r w:rsidRPr="00155E25">
        <w:rPr>
          <w:rStyle w:val="Strong"/>
          <w:u w:val="single"/>
        </w:rPr>
        <w:t>0</w:t>
      </w:r>
    </w:p>
    <w:p w14:paraId="60F11BAF" w14:textId="052654CB" w:rsidR="00811579" w:rsidRPr="00155E25" w:rsidRDefault="00321526" w:rsidP="00811579">
      <w:pPr>
        <w:rPr>
          <w:b/>
          <w:sz w:val="24"/>
          <w:szCs w:val="24"/>
          <w:lang w:eastAsia="de-DE"/>
        </w:rPr>
      </w:pPr>
      <w:r w:rsidRPr="00155E25">
        <w:rPr>
          <w:b/>
          <w:sz w:val="24"/>
          <w:szCs w:val="24"/>
          <w:lang w:eastAsia="de-DE"/>
        </w:rPr>
        <w:t xml:space="preserve">Heitec 4.0 </w:t>
      </w:r>
      <w:r w:rsidR="00CF6D88" w:rsidRPr="00155E25">
        <w:rPr>
          <w:b/>
          <w:sz w:val="24"/>
          <w:szCs w:val="24"/>
          <w:lang w:eastAsia="de-DE"/>
        </w:rPr>
        <w:t>i</w:t>
      </w:r>
      <w:r w:rsidRPr="00155E25">
        <w:rPr>
          <w:b/>
          <w:sz w:val="24"/>
          <w:szCs w:val="24"/>
          <w:lang w:eastAsia="de-DE"/>
        </w:rPr>
        <w:t>s</w:t>
      </w:r>
      <w:r w:rsidR="00FB763F" w:rsidRPr="00155E25">
        <w:rPr>
          <w:b/>
          <w:sz w:val="24"/>
          <w:szCs w:val="24"/>
          <w:lang w:eastAsia="de-DE"/>
        </w:rPr>
        <w:t xml:space="preserve"> the driver for </w:t>
      </w:r>
      <w:r w:rsidR="00C17298" w:rsidRPr="00155E25">
        <w:rPr>
          <w:b/>
          <w:sz w:val="24"/>
          <w:szCs w:val="24"/>
          <w:lang w:eastAsia="de-DE"/>
        </w:rPr>
        <w:t xml:space="preserve">greater </w:t>
      </w:r>
      <w:r w:rsidR="00FB763F" w:rsidRPr="00155E25">
        <w:rPr>
          <w:b/>
          <w:sz w:val="24"/>
          <w:szCs w:val="24"/>
          <w:lang w:eastAsia="de-DE"/>
        </w:rPr>
        <w:t xml:space="preserve">flexibility and </w:t>
      </w:r>
      <w:r w:rsidR="00C17298" w:rsidRPr="00155E25">
        <w:rPr>
          <w:b/>
          <w:sz w:val="24"/>
          <w:szCs w:val="24"/>
          <w:lang w:eastAsia="de-DE"/>
        </w:rPr>
        <w:t>better</w:t>
      </w:r>
      <w:r w:rsidR="00FB763F" w:rsidRPr="00155E25">
        <w:rPr>
          <w:b/>
          <w:sz w:val="24"/>
          <w:szCs w:val="24"/>
          <w:lang w:eastAsia="de-DE"/>
        </w:rPr>
        <w:t xml:space="preserve"> value creation in production</w:t>
      </w:r>
    </w:p>
    <w:p w14:paraId="1CC004E2" w14:textId="77777777" w:rsidR="00C73789" w:rsidRPr="00155E25" w:rsidRDefault="00C73789">
      <w:pPr>
        <w:spacing w:before="0" w:line="240" w:lineRule="auto"/>
        <w:ind w:left="0" w:right="0"/>
        <w:rPr>
          <w:lang w:eastAsia="de-DE"/>
        </w:rPr>
      </w:pPr>
    </w:p>
    <w:p w14:paraId="0D8812B1" w14:textId="5310B80A" w:rsidR="00AA1938" w:rsidRPr="00155E25" w:rsidRDefault="00445443" w:rsidP="00DA1B77">
      <w:pPr>
        <w:jc w:val="both"/>
        <w:rPr>
          <w:b/>
        </w:rPr>
      </w:pPr>
      <w:r w:rsidRPr="00155E25">
        <w:rPr>
          <w:b/>
          <w:lang w:eastAsia="de-DE"/>
        </w:rPr>
        <w:t>By</w:t>
      </w:r>
      <w:r w:rsidR="00F46CE0" w:rsidRPr="00155E25">
        <w:rPr>
          <w:b/>
          <w:lang w:eastAsia="de-DE"/>
        </w:rPr>
        <w:t xml:space="preserve"> </w:t>
      </w:r>
      <w:r w:rsidR="00C17298" w:rsidRPr="00155E25">
        <w:rPr>
          <w:b/>
          <w:lang w:eastAsia="de-DE"/>
        </w:rPr>
        <w:t xml:space="preserve">systematically </w:t>
      </w:r>
      <w:r w:rsidR="00F46CE0" w:rsidRPr="00155E25">
        <w:rPr>
          <w:b/>
          <w:lang w:eastAsia="de-DE"/>
        </w:rPr>
        <w:t>digitaliz</w:t>
      </w:r>
      <w:r w:rsidRPr="00155E25">
        <w:rPr>
          <w:b/>
          <w:lang w:eastAsia="de-DE"/>
        </w:rPr>
        <w:t>ing</w:t>
      </w:r>
      <w:r w:rsidR="00F46CE0" w:rsidRPr="00155E25">
        <w:rPr>
          <w:b/>
          <w:lang w:eastAsia="de-DE"/>
        </w:rPr>
        <w:t xml:space="preserve"> its</w:t>
      </w:r>
      <w:r w:rsidR="00113EFE" w:rsidRPr="00155E25">
        <w:rPr>
          <w:b/>
          <w:lang w:eastAsia="de-DE"/>
        </w:rPr>
        <w:t xml:space="preserve"> </w:t>
      </w:r>
      <w:r w:rsidR="00F46CE0" w:rsidRPr="00155E25">
        <w:rPr>
          <w:b/>
          <w:lang w:eastAsia="de-DE"/>
        </w:rPr>
        <w:t>e</w:t>
      </w:r>
      <w:r w:rsidR="00113EFE" w:rsidRPr="00155E25">
        <w:rPr>
          <w:b/>
          <w:lang w:eastAsia="de-DE"/>
        </w:rPr>
        <w:t>ngineering</w:t>
      </w:r>
      <w:r w:rsidR="00F46CE0" w:rsidRPr="00155E25">
        <w:rPr>
          <w:b/>
          <w:lang w:eastAsia="de-DE"/>
        </w:rPr>
        <w:t xml:space="preserve"> methods, the automation specialist</w:t>
      </w:r>
      <w:r w:rsidR="00113EFE" w:rsidRPr="00155E25">
        <w:rPr>
          <w:b/>
          <w:lang w:eastAsia="de-DE"/>
        </w:rPr>
        <w:t xml:space="preserve"> Heitec </w:t>
      </w:r>
      <w:r w:rsidRPr="00155E25">
        <w:rPr>
          <w:b/>
          <w:lang w:eastAsia="de-DE"/>
        </w:rPr>
        <w:t xml:space="preserve">is </w:t>
      </w:r>
      <w:r w:rsidR="00F46CE0" w:rsidRPr="00155E25">
        <w:rPr>
          <w:b/>
          <w:lang w:eastAsia="de-DE"/>
        </w:rPr>
        <w:t>demonstrat</w:t>
      </w:r>
      <w:r w:rsidRPr="00155E25">
        <w:rPr>
          <w:b/>
          <w:lang w:eastAsia="de-DE"/>
        </w:rPr>
        <w:t>ing</w:t>
      </w:r>
      <w:r w:rsidR="00F46CE0" w:rsidRPr="00155E25">
        <w:rPr>
          <w:b/>
          <w:lang w:eastAsia="de-DE"/>
        </w:rPr>
        <w:t xml:space="preserve"> how planning risks can be reduced, machines and plants </w:t>
      </w:r>
      <w:r w:rsidRPr="00155E25">
        <w:rPr>
          <w:b/>
          <w:lang w:eastAsia="de-DE"/>
        </w:rPr>
        <w:t xml:space="preserve">can be </w:t>
      </w:r>
      <w:r w:rsidR="00F46CE0" w:rsidRPr="00155E25">
        <w:rPr>
          <w:b/>
          <w:lang w:eastAsia="de-DE"/>
        </w:rPr>
        <w:t xml:space="preserve">commissioned </w:t>
      </w:r>
      <w:r w:rsidR="00C17298" w:rsidRPr="00155E25">
        <w:rPr>
          <w:b/>
          <w:lang w:eastAsia="de-DE"/>
        </w:rPr>
        <w:t>faster</w:t>
      </w:r>
      <w:r w:rsidR="00F46CE0" w:rsidRPr="00155E25">
        <w:rPr>
          <w:b/>
          <w:lang w:eastAsia="de-DE"/>
        </w:rPr>
        <w:t xml:space="preserve">, and processes </w:t>
      </w:r>
      <w:r w:rsidRPr="00155E25">
        <w:rPr>
          <w:b/>
          <w:lang w:eastAsia="de-DE"/>
        </w:rPr>
        <w:t xml:space="preserve">can be </w:t>
      </w:r>
      <w:r w:rsidR="00F46CE0" w:rsidRPr="00155E25">
        <w:rPr>
          <w:b/>
          <w:lang w:eastAsia="de-DE"/>
        </w:rPr>
        <w:t>optimized during ongoing operation</w:t>
      </w:r>
      <w:r w:rsidR="00113EFE" w:rsidRPr="00155E25">
        <w:rPr>
          <w:b/>
          <w:lang w:eastAsia="de-DE"/>
        </w:rPr>
        <w:t>.</w:t>
      </w:r>
    </w:p>
    <w:p w14:paraId="092918C5" w14:textId="0CA6C4AA" w:rsidR="00FB763F" w:rsidRPr="00155E25" w:rsidRDefault="00B21603" w:rsidP="008830DB">
      <w:pPr>
        <w:jc w:val="both"/>
      </w:pPr>
      <w:r w:rsidRPr="00155E25">
        <w:t>Under the headi</w:t>
      </w:r>
      <w:r w:rsidR="00445443" w:rsidRPr="00155E25">
        <w:t xml:space="preserve">ng “Heitec 4.0,” </w:t>
      </w:r>
      <w:r w:rsidR="00FD4822" w:rsidRPr="00155E25">
        <w:t xml:space="preserve">Heitec </w:t>
      </w:r>
      <w:r w:rsidRPr="00155E25">
        <w:t>has developed a solution portfolio</w:t>
      </w:r>
      <w:r w:rsidR="00445443" w:rsidRPr="00155E25">
        <w:t xml:space="preserve"> that </w:t>
      </w:r>
      <w:r w:rsidR="00C17298" w:rsidRPr="00155E25">
        <w:t xml:space="preserve">covers everything </w:t>
      </w:r>
      <w:r w:rsidRPr="00155E25">
        <w:t>from digital plant and process planning</w:t>
      </w:r>
      <w:r w:rsidR="00C17298" w:rsidRPr="00155E25">
        <w:t xml:space="preserve"> to </w:t>
      </w:r>
      <w:r w:rsidRPr="00155E25">
        <w:t>virtual commissioning</w:t>
      </w:r>
      <w:r w:rsidR="00C17298" w:rsidRPr="00155E25">
        <w:t xml:space="preserve"> as well as </w:t>
      </w:r>
      <w:r w:rsidRPr="00155E25">
        <w:t>plan</w:t>
      </w:r>
      <w:r w:rsidR="00445443" w:rsidRPr="00155E25">
        <w:t>t</w:t>
      </w:r>
      <w:r w:rsidRPr="00155E25">
        <w:t xml:space="preserve"> and production process monitoring</w:t>
      </w:r>
      <w:r w:rsidR="00321526" w:rsidRPr="00155E25">
        <w:t xml:space="preserve">. </w:t>
      </w:r>
      <w:r w:rsidRPr="00155E25">
        <w:t>It supports the construction of a smart factory with adaptive machines and plants</w:t>
      </w:r>
      <w:r w:rsidR="00321526" w:rsidRPr="00155E25">
        <w:t>.</w:t>
      </w:r>
    </w:p>
    <w:p w14:paraId="2C10D91A" w14:textId="07C40E50" w:rsidR="00FB763F" w:rsidRPr="00155E25" w:rsidRDefault="00445443" w:rsidP="008830DB">
      <w:pPr>
        <w:jc w:val="both"/>
      </w:pPr>
      <w:r w:rsidRPr="00155E25">
        <w:t>With the aid of object orientation or functional modeling, and by accessing established Heitec</w:t>
      </w:r>
      <w:r w:rsidR="003C488D" w:rsidRPr="00155E25">
        <w:t xml:space="preserve"> function block</w:t>
      </w:r>
      <w:r w:rsidRPr="00155E25">
        <w:t xml:space="preserve"> libraries, even special machines can be built extremely economically using</w:t>
      </w:r>
      <w:r w:rsidR="00B21603" w:rsidRPr="00155E25">
        <w:t xml:space="preserve"> the HeiVM digital framework</w:t>
      </w:r>
      <w:r w:rsidR="00640DB2" w:rsidRPr="00155E25">
        <w:t>. In this case,</w:t>
      </w:r>
      <w:r w:rsidRPr="00155E25">
        <w:t xml:space="preserve"> </w:t>
      </w:r>
      <w:r w:rsidR="00B21603" w:rsidRPr="00155E25">
        <w:t>commission</w:t>
      </w:r>
      <w:r w:rsidRPr="00155E25">
        <w:t>ing</w:t>
      </w:r>
      <w:r w:rsidR="00B21603" w:rsidRPr="00155E25">
        <w:t xml:space="preserve"> </w:t>
      </w:r>
      <w:r w:rsidR="00640DB2" w:rsidRPr="00155E25">
        <w:t>is first performed</w:t>
      </w:r>
      <w:r w:rsidR="00B21603" w:rsidRPr="00155E25">
        <w:t xml:space="preserve"> using a digital model</w:t>
      </w:r>
      <w:r w:rsidR="00640DB2" w:rsidRPr="00155E25">
        <w:t>,</w:t>
      </w:r>
      <w:r w:rsidR="00B21603" w:rsidRPr="00155E25">
        <w:t xml:space="preserve"> </w:t>
      </w:r>
      <w:r w:rsidRPr="00155E25">
        <w:t>all</w:t>
      </w:r>
      <w:r w:rsidR="00B21603" w:rsidRPr="00155E25">
        <w:t xml:space="preserve"> </w:t>
      </w:r>
      <w:r w:rsidRPr="00155E25">
        <w:t xml:space="preserve">the </w:t>
      </w:r>
      <w:r w:rsidR="00B21603" w:rsidRPr="00155E25">
        <w:t>errors</w:t>
      </w:r>
      <w:r w:rsidR="00640DB2" w:rsidRPr="00155E25">
        <w:t xml:space="preserve"> are corrected</w:t>
      </w:r>
      <w:r w:rsidR="00B21603" w:rsidRPr="00155E25">
        <w:t xml:space="preserve">, and </w:t>
      </w:r>
      <w:r w:rsidRPr="00155E25">
        <w:t xml:space="preserve">then </w:t>
      </w:r>
      <w:r w:rsidR="00640DB2" w:rsidRPr="00155E25">
        <w:t xml:space="preserve">the real plant is </w:t>
      </w:r>
      <w:r w:rsidRPr="00155E25">
        <w:t>commission</w:t>
      </w:r>
      <w:r w:rsidR="00640DB2" w:rsidRPr="00155E25">
        <w:t>ed</w:t>
      </w:r>
      <w:r w:rsidR="00B21603" w:rsidRPr="00155E25">
        <w:t xml:space="preserve"> on site</w:t>
      </w:r>
      <w:r w:rsidR="00CF6D88" w:rsidRPr="00155E25">
        <w:t xml:space="preserve"> within </w:t>
      </w:r>
      <w:r w:rsidR="006B7579" w:rsidRPr="00155E25">
        <w:t>the shortest possible</w:t>
      </w:r>
      <w:r w:rsidR="00CF6D88" w:rsidRPr="00155E25">
        <w:t xml:space="preserve"> time</w:t>
      </w:r>
      <w:r w:rsidR="00D13171" w:rsidRPr="00155E25">
        <w:t xml:space="preserve">. </w:t>
      </w:r>
      <w:r w:rsidR="007D5FE6" w:rsidRPr="00155E25">
        <w:t xml:space="preserve">This </w:t>
      </w:r>
      <w:r w:rsidRPr="00155E25">
        <w:t xml:space="preserve">method </w:t>
      </w:r>
      <w:r w:rsidR="00C17298" w:rsidRPr="00155E25">
        <w:t>significantly</w:t>
      </w:r>
      <w:r w:rsidR="007D5FE6" w:rsidRPr="00155E25">
        <w:t xml:space="preserve"> improves software quality and </w:t>
      </w:r>
      <w:r w:rsidRPr="00155E25">
        <w:t>shortens</w:t>
      </w:r>
      <w:r w:rsidR="007D5FE6" w:rsidRPr="00155E25">
        <w:t xml:space="preserve"> throughput times for development and commissioning</w:t>
      </w:r>
      <w:r w:rsidR="00D13171" w:rsidRPr="00155E25">
        <w:t>.</w:t>
      </w:r>
    </w:p>
    <w:p w14:paraId="2857CAFA" w14:textId="753D22EC" w:rsidR="00D13171" w:rsidRPr="00155E25" w:rsidRDefault="006E61E2" w:rsidP="008830DB">
      <w:pPr>
        <w:jc w:val="both"/>
      </w:pPr>
      <w:r w:rsidRPr="00155E25">
        <w:t>T</w:t>
      </w:r>
      <w:r w:rsidR="00445443" w:rsidRPr="00155E25">
        <w:t>oday, t</w:t>
      </w:r>
      <w:r w:rsidRPr="00155E25">
        <w:t xml:space="preserve">he digital twin is </w:t>
      </w:r>
      <w:r w:rsidR="00640DB2" w:rsidRPr="00155E25">
        <w:t xml:space="preserve">used </w:t>
      </w:r>
      <w:r w:rsidR="00C17298" w:rsidRPr="00155E25">
        <w:t>very</w:t>
      </w:r>
      <w:r w:rsidR="00640DB2" w:rsidRPr="00155E25">
        <w:t xml:space="preserve"> effectively</w:t>
      </w:r>
      <w:r w:rsidRPr="00155E25">
        <w:t xml:space="preserve"> not </w:t>
      </w:r>
      <w:r w:rsidR="00640DB2" w:rsidRPr="00155E25">
        <w:t>just</w:t>
      </w:r>
      <w:r w:rsidRPr="00155E25">
        <w:t xml:space="preserve"> for new developments but also </w:t>
      </w:r>
      <w:r w:rsidR="00640DB2" w:rsidRPr="00155E25">
        <w:t>for</w:t>
      </w:r>
      <w:r w:rsidRPr="00155E25">
        <w:t xml:space="preserve"> retrofit projects</w:t>
      </w:r>
      <w:r w:rsidR="00D13171" w:rsidRPr="00155E25">
        <w:t xml:space="preserve">. </w:t>
      </w:r>
      <w:r w:rsidR="00445443" w:rsidRPr="00155E25">
        <w:t>When</w:t>
      </w:r>
      <w:r w:rsidRPr="00155E25">
        <w:t xml:space="preserve"> suppl</w:t>
      </w:r>
      <w:r w:rsidR="00445443" w:rsidRPr="00155E25">
        <w:t>e</w:t>
      </w:r>
      <w:r w:rsidRPr="00155E25">
        <w:t>ment</w:t>
      </w:r>
      <w:r w:rsidR="00445443" w:rsidRPr="00155E25">
        <w:t>ed with</w:t>
      </w:r>
      <w:r w:rsidRPr="00155E25">
        <w:t xml:space="preserve"> data from real production, the digital machine can also be </w:t>
      </w:r>
      <w:r w:rsidR="00C17298" w:rsidRPr="00155E25">
        <w:t>successfully</w:t>
      </w:r>
      <w:r w:rsidRPr="00155E25">
        <w:t xml:space="preserve"> used for training purposes or for optimizing existing plants and developing new business models</w:t>
      </w:r>
      <w:r w:rsidR="00445443" w:rsidRPr="00155E25">
        <w:t xml:space="preserve"> for service</w:t>
      </w:r>
      <w:r w:rsidR="00D13171" w:rsidRPr="00155E25">
        <w:t xml:space="preserve">. </w:t>
      </w:r>
      <w:r w:rsidR="008D7E88" w:rsidRPr="00155E25">
        <w:t xml:space="preserve">In </w:t>
      </w:r>
      <w:r w:rsidRPr="00155E25">
        <w:t>the future, th</w:t>
      </w:r>
      <w:r w:rsidR="00445443" w:rsidRPr="00155E25">
        <w:t>ese</w:t>
      </w:r>
      <w:r w:rsidRPr="00155E25">
        <w:t xml:space="preserve"> digital technology modules will increasingly de</w:t>
      </w:r>
      <w:r w:rsidR="00445443" w:rsidRPr="00155E25">
        <w:t>f</w:t>
      </w:r>
      <w:r w:rsidRPr="00155E25">
        <w:t>ine machin</w:t>
      </w:r>
      <w:r w:rsidR="00445443" w:rsidRPr="00155E25">
        <w:t>e</w:t>
      </w:r>
      <w:r w:rsidRPr="00155E25">
        <w:t xml:space="preserve"> and plant engineering</w:t>
      </w:r>
      <w:r w:rsidR="008D7E88" w:rsidRPr="00155E25">
        <w:t xml:space="preserve">. </w:t>
      </w:r>
      <w:r w:rsidR="00640DB2" w:rsidRPr="00155E25">
        <w:t xml:space="preserve">As a pioneer in this area, </w:t>
      </w:r>
      <w:r w:rsidR="008D7E88" w:rsidRPr="00155E25">
        <w:t xml:space="preserve">Heitec </w:t>
      </w:r>
      <w:r w:rsidR="001C2E14" w:rsidRPr="00155E25">
        <w:t>is</w:t>
      </w:r>
      <w:r w:rsidRPr="00155E25">
        <w:t xml:space="preserve"> pursu</w:t>
      </w:r>
      <w:r w:rsidR="00445443" w:rsidRPr="00155E25">
        <w:t>ing</w:t>
      </w:r>
      <w:r w:rsidRPr="00155E25">
        <w:t xml:space="preserve"> a new development paradi</w:t>
      </w:r>
      <w:r w:rsidR="00445443" w:rsidRPr="00155E25">
        <w:t>g</w:t>
      </w:r>
      <w:r w:rsidRPr="00155E25">
        <w:t>m</w:t>
      </w:r>
      <w:r w:rsidR="008D7E88" w:rsidRPr="00155E25">
        <w:t>.</w:t>
      </w:r>
    </w:p>
    <w:p w14:paraId="5CBD08C7" w14:textId="1FEFF080" w:rsidR="00FB763F" w:rsidRPr="00155E25" w:rsidRDefault="00E97415" w:rsidP="00D13171">
      <w:pPr>
        <w:jc w:val="both"/>
      </w:pPr>
      <w:r w:rsidRPr="00155E25">
        <w:t xml:space="preserve">HeiTPM </w:t>
      </w:r>
      <w:r w:rsidR="008D7E88" w:rsidRPr="00155E25">
        <w:t xml:space="preserve">(Total Productive Manufacturing) </w:t>
      </w:r>
      <w:r w:rsidR="004F1F75" w:rsidRPr="00155E25">
        <w:t>extends digitaliz</w:t>
      </w:r>
      <w:r w:rsidR="00816B67" w:rsidRPr="00155E25">
        <w:t>a</w:t>
      </w:r>
      <w:r w:rsidR="004F1F75" w:rsidRPr="00155E25">
        <w:t xml:space="preserve">tion to the </w:t>
      </w:r>
      <w:r w:rsidR="0084115B" w:rsidRPr="00155E25">
        <w:t>shop floor</w:t>
      </w:r>
      <w:r w:rsidR="004F1F75" w:rsidRPr="00155E25">
        <w:t xml:space="preserve"> level and </w:t>
      </w:r>
      <w:r w:rsidR="00445443" w:rsidRPr="00155E25">
        <w:t>enables</w:t>
      </w:r>
      <w:r w:rsidR="00BA6377" w:rsidRPr="00155E25">
        <w:t xml:space="preserve"> fast integration in</w:t>
      </w:r>
      <w:r w:rsidR="004F1F75" w:rsidRPr="00155E25">
        <w:t xml:space="preserve"> various IT environments</w:t>
      </w:r>
      <w:r w:rsidR="008D7E88" w:rsidRPr="00155E25">
        <w:t xml:space="preserve">. </w:t>
      </w:r>
      <w:r w:rsidR="00816B67" w:rsidRPr="00155E25">
        <w:t xml:space="preserve">The </w:t>
      </w:r>
      <w:r w:rsidR="00445443" w:rsidRPr="00155E25">
        <w:lastRenderedPageBreak/>
        <w:t>connection</w:t>
      </w:r>
      <w:r w:rsidR="00816B67" w:rsidRPr="00155E25">
        <w:t xml:space="preserve"> is established on manufacturer-independent platforms such as </w:t>
      </w:r>
      <w:r w:rsidR="008D7E88" w:rsidRPr="00155E25">
        <w:t>Acron, SAP</w:t>
      </w:r>
      <w:r w:rsidR="00816B67" w:rsidRPr="00155E25">
        <w:t xml:space="preserve">, and various cloud solutions. </w:t>
      </w:r>
      <w:r w:rsidR="00445443" w:rsidRPr="00155E25">
        <w:t>W</w:t>
      </w:r>
      <w:r w:rsidR="00816B67" w:rsidRPr="00155E25">
        <w:t>ith</w:t>
      </w:r>
      <w:r w:rsidR="008D7E88" w:rsidRPr="00155E25">
        <w:t xml:space="preserve"> HeiTPM</w:t>
      </w:r>
      <w:r w:rsidR="00445443" w:rsidRPr="00155E25">
        <w:t>,</w:t>
      </w:r>
      <w:r w:rsidR="008D7E88" w:rsidRPr="00155E25">
        <w:t xml:space="preserve"> </w:t>
      </w:r>
      <w:r w:rsidR="00816B67" w:rsidRPr="00155E25">
        <w:t xml:space="preserve">Heitec integrates all </w:t>
      </w:r>
      <w:r w:rsidR="00445443" w:rsidRPr="00155E25">
        <w:t>the</w:t>
      </w:r>
      <w:r w:rsidR="00816B67" w:rsidRPr="00155E25">
        <w:t xml:space="preserve"> product-related data and processes</w:t>
      </w:r>
      <w:r w:rsidR="00445443" w:rsidRPr="00155E25">
        <w:t xml:space="preserve"> of a company</w:t>
      </w:r>
      <w:r w:rsidR="00816B67" w:rsidRPr="00155E25">
        <w:t xml:space="preserve"> </w:t>
      </w:r>
      <w:r w:rsidR="008D7E88" w:rsidRPr="00155E25">
        <w:t>in</w:t>
      </w:r>
      <w:r w:rsidR="00445443" w:rsidRPr="00155E25">
        <w:t>to</w:t>
      </w:r>
      <w:r w:rsidR="008D7E88" w:rsidRPr="00155E25">
        <w:t xml:space="preserve"> </w:t>
      </w:r>
      <w:r w:rsidR="00445443" w:rsidRPr="00155E25">
        <w:t>the value chain mapped in</w:t>
      </w:r>
      <w:r w:rsidR="00816B67" w:rsidRPr="00155E25">
        <w:t xml:space="preserve"> </w:t>
      </w:r>
      <w:r w:rsidR="008D7E88" w:rsidRPr="00155E25">
        <w:t>SAP ERP</w:t>
      </w:r>
      <w:r w:rsidR="00816B67" w:rsidRPr="00155E25">
        <w:t>, from production control to controlling</w:t>
      </w:r>
      <w:r w:rsidR="00445443" w:rsidRPr="00155E25">
        <w:t>, based on existing expertise in industrial IT solutions and using the latest SAP technologies</w:t>
      </w:r>
      <w:r w:rsidR="008D7E88" w:rsidRPr="00155E25">
        <w:t>.</w:t>
      </w:r>
      <w:r w:rsidR="00CB2477" w:rsidRPr="00155E25">
        <w:t xml:space="preserve"> </w:t>
      </w:r>
      <w:r w:rsidR="003F7125" w:rsidRPr="00155E25">
        <w:t>MES</w:t>
      </w:r>
      <w:r w:rsidR="0090793B" w:rsidRPr="00155E25">
        <w:t xml:space="preserve"> functions can be replaced or supplemented by</w:t>
      </w:r>
      <w:r w:rsidR="003F7125" w:rsidRPr="00155E25">
        <w:t xml:space="preserve"> SAP</w:t>
      </w:r>
      <w:r w:rsidR="00E10E7D" w:rsidRPr="00155E25">
        <w:t xml:space="preserve">. </w:t>
      </w:r>
      <w:r w:rsidR="00910EF5" w:rsidRPr="00155E25">
        <w:t>Cost-effective “real-time” m</w:t>
      </w:r>
      <w:r w:rsidR="003F7125" w:rsidRPr="00155E25">
        <w:t>obile</w:t>
      </w:r>
      <w:r w:rsidR="0090793B" w:rsidRPr="00155E25">
        <w:t xml:space="preserve"> m</w:t>
      </w:r>
      <w:r w:rsidR="003F7125" w:rsidRPr="00155E25">
        <w:t xml:space="preserve">onitoring </w:t>
      </w:r>
      <w:r w:rsidR="0090793B" w:rsidRPr="00155E25">
        <w:t>is made possible</w:t>
      </w:r>
      <w:r w:rsidR="00910EF5" w:rsidRPr="00155E25">
        <w:t xml:space="preserve"> </w:t>
      </w:r>
      <w:r w:rsidR="0090793B" w:rsidRPr="00155E25">
        <w:t xml:space="preserve">anywhere </w:t>
      </w:r>
      <w:r w:rsidR="00910EF5" w:rsidRPr="00155E25">
        <w:t>and anytime</w:t>
      </w:r>
      <w:r w:rsidR="0090793B" w:rsidRPr="00155E25">
        <w:t xml:space="preserve"> using </w:t>
      </w:r>
      <w:r w:rsidR="00A921EA" w:rsidRPr="00155E25">
        <w:t xml:space="preserve">the </w:t>
      </w:r>
      <w:r w:rsidR="0090793B" w:rsidRPr="00155E25">
        <w:t>existing technologies</w:t>
      </w:r>
      <w:r w:rsidR="003F7125" w:rsidRPr="00155E25">
        <w:t xml:space="preserve">. </w:t>
      </w:r>
      <w:r w:rsidR="00B30519" w:rsidRPr="00155E25">
        <w:t>The resulting increase</w:t>
      </w:r>
      <w:r w:rsidR="00910EF5" w:rsidRPr="00155E25">
        <w:t xml:space="preserve"> in</w:t>
      </w:r>
      <w:r w:rsidR="00B30519" w:rsidRPr="00155E25">
        <w:t xml:space="preserve"> transparency</w:t>
      </w:r>
      <w:r w:rsidR="00626594" w:rsidRPr="00155E25">
        <w:t>, as well as</w:t>
      </w:r>
      <w:r w:rsidR="00910EF5" w:rsidRPr="00155E25">
        <w:t xml:space="preserve"> </w:t>
      </w:r>
      <w:r w:rsidR="00626594" w:rsidRPr="00155E25">
        <w:t xml:space="preserve">improved </w:t>
      </w:r>
      <w:r w:rsidR="00B30519" w:rsidRPr="00155E25">
        <w:t>decision support</w:t>
      </w:r>
      <w:r w:rsidR="00626594" w:rsidRPr="00155E25">
        <w:t xml:space="preserve"> thanks to</w:t>
      </w:r>
      <w:r w:rsidR="00D27CBD" w:rsidRPr="00155E25">
        <w:t xml:space="preserve"> cloud-based</w:t>
      </w:r>
      <w:r w:rsidR="00B30519" w:rsidRPr="00155E25">
        <w:t xml:space="preserve"> smart algorithms</w:t>
      </w:r>
      <w:r w:rsidR="00626594" w:rsidRPr="00155E25">
        <w:t>,</w:t>
      </w:r>
      <w:r w:rsidR="00B30519" w:rsidRPr="00155E25">
        <w:t xml:space="preserve"> </w:t>
      </w:r>
      <w:r w:rsidR="00D27CBD" w:rsidRPr="00155E25">
        <w:t>boost</w:t>
      </w:r>
      <w:r w:rsidR="00626594" w:rsidRPr="00155E25">
        <w:t xml:space="preserve"> the</w:t>
      </w:r>
      <w:r w:rsidR="00B30519" w:rsidRPr="00155E25">
        <w:t xml:space="preserve"> cost-effectiveness and quality of production</w:t>
      </w:r>
      <w:r w:rsidR="003F7125" w:rsidRPr="00155E25">
        <w:t>.</w:t>
      </w:r>
    </w:p>
    <w:p w14:paraId="2736E4F9" w14:textId="30EE81DF" w:rsidR="00FB763F" w:rsidRPr="00155E25" w:rsidRDefault="00063287" w:rsidP="00B72530">
      <w:pPr>
        <w:jc w:val="both"/>
      </w:pPr>
      <w:r w:rsidRPr="00155E25">
        <w:t xml:space="preserve">Assistance systems that support service are becoming </w:t>
      </w:r>
      <w:r w:rsidR="00D27CBD" w:rsidRPr="00155E25">
        <w:t xml:space="preserve">increasingly </w:t>
      </w:r>
      <w:r w:rsidRPr="00155E25">
        <w:t xml:space="preserve">common. The HeiMAX </w:t>
      </w:r>
      <w:r w:rsidR="00CB2477" w:rsidRPr="00155E25">
        <w:t xml:space="preserve">mobile </w:t>
      </w:r>
      <w:r w:rsidRPr="00155E25">
        <w:t>a</w:t>
      </w:r>
      <w:r w:rsidR="00CB2477" w:rsidRPr="00155E25">
        <w:t>ssi</w:t>
      </w:r>
      <w:r w:rsidR="00B72530" w:rsidRPr="00155E25">
        <w:t>s</w:t>
      </w:r>
      <w:r w:rsidR="00CB2477" w:rsidRPr="00155E25">
        <w:t>t</w:t>
      </w:r>
      <w:r w:rsidRPr="00155E25">
        <w:t xml:space="preserve">ance </w:t>
      </w:r>
      <w:r w:rsidR="00CB2477" w:rsidRPr="00155E25">
        <w:t xml:space="preserve">system </w:t>
      </w:r>
      <w:r w:rsidRPr="00155E25">
        <w:t xml:space="preserve">ensures a paperless maintenance workflow </w:t>
      </w:r>
      <w:r w:rsidR="00626594" w:rsidRPr="00155E25">
        <w:t xml:space="preserve">in order </w:t>
      </w:r>
      <w:r w:rsidRPr="00155E25">
        <w:t>to reduce machine and plant downtimes</w:t>
      </w:r>
      <w:r w:rsidR="00E10E7D" w:rsidRPr="00155E25">
        <w:t xml:space="preserve">. </w:t>
      </w:r>
      <w:r w:rsidRPr="00155E25">
        <w:t>The web-based s</w:t>
      </w:r>
      <w:r w:rsidR="00B72530" w:rsidRPr="00155E25">
        <w:t xml:space="preserve">ystem </w:t>
      </w:r>
      <w:r w:rsidRPr="00155E25">
        <w:t>communicates with all the</w:t>
      </w:r>
      <w:r w:rsidR="00910EF5" w:rsidRPr="00155E25">
        <w:t xml:space="preserve"> company’s</w:t>
      </w:r>
      <w:r w:rsidRPr="00155E25">
        <w:t xml:space="preserve"> higher-level ERP systems a</w:t>
      </w:r>
      <w:r w:rsidR="00B72530" w:rsidRPr="00155E25">
        <w:t xml:space="preserve">nd </w:t>
      </w:r>
      <w:r w:rsidRPr="00155E25">
        <w:t>can be used anywhere that structured lists have to be processed and evaluated</w:t>
      </w:r>
      <w:r w:rsidR="00910EF5" w:rsidRPr="00155E25">
        <w:t>, including</w:t>
      </w:r>
      <w:r w:rsidRPr="00155E25">
        <w:t xml:space="preserve"> quality control, qualification/validation, </w:t>
      </w:r>
      <w:r w:rsidR="00910EF5" w:rsidRPr="00155E25">
        <w:t>and</w:t>
      </w:r>
      <w:r w:rsidRPr="00155E25">
        <w:t xml:space="preserve"> acceptance reports</w:t>
      </w:r>
      <w:r w:rsidR="00B72530" w:rsidRPr="00155E25">
        <w:t>.</w:t>
      </w:r>
    </w:p>
    <w:p w14:paraId="7BB72EBA" w14:textId="5B069960" w:rsidR="003F7125" w:rsidRPr="00155E25" w:rsidRDefault="003F7125">
      <w:pPr>
        <w:spacing w:before="0" w:line="240" w:lineRule="auto"/>
        <w:ind w:left="0" w:right="0"/>
      </w:pPr>
    </w:p>
    <w:p w14:paraId="3D888417" w14:textId="46853C29" w:rsidR="00732DB8" w:rsidRPr="00155E25" w:rsidRDefault="00543C6F" w:rsidP="00732DB8">
      <w:r w:rsidRPr="00155E25">
        <w:rPr>
          <w:u w:val="single"/>
        </w:rPr>
        <w:t>Caption</w:t>
      </w:r>
      <w:r w:rsidR="00A838AE" w:rsidRPr="00155E25">
        <w:rPr>
          <w:u w:val="single"/>
        </w:rPr>
        <w:t xml:space="preserve">: </w:t>
      </w:r>
      <w:r w:rsidR="00CB70A2" w:rsidRPr="00155E25">
        <w:rPr>
          <w:u w:val="single"/>
        </w:rPr>
        <w:t>Benefit from</w:t>
      </w:r>
      <w:r w:rsidR="00833F0B" w:rsidRPr="00155E25">
        <w:rPr>
          <w:u w:val="single"/>
        </w:rPr>
        <w:t xml:space="preserve"> networked production more quickly with</w:t>
      </w:r>
      <w:r w:rsidR="00A838AE" w:rsidRPr="00155E25">
        <w:rPr>
          <w:u w:val="single"/>
        </w:rPr>
        <w:t xml:space="preserve"> Heitec </w:t>
      </w:r>
      <w:r w:rsidR="00350D21" w:rsidRPr="00155E25">
        <w:rPr>
          <w:u w:val="single"/>
        </w:rPr>
        <w:t xml:space="preserve">4.0 </w:t>
      </w:r>
      <w:r w:rsidR="00732DB8" w:rsidRPr="00155E25">
        <w:rPr>
          <w:u w:val="single"/>
        </w:rPr>
        <w:t>(</w:t>
      </w:r>
      <w:r w:rsidR="00833F0B" w:rsidRPr="00155E25">
        <w:rPr>
          <w:u w:val="single"/>
        </w:rPr>
        <w:t>Source:</w:t>
      </w:r>
      <w:r w:rsidR="00732DB8" w:rsidRPr="00155E25">
        <w:rPr>
          <w:u w:val="single"/>
        </w:rPr>
        <w:t xml:space="preserve"> Heitec</w:t>
      </w:r>
      <w:r w:rsidR="00732DB8" w:rsidRPr="00155E25">
        <w:t>)</w:t>
      </w:r>
    </w:p>
    <w:p w14:paraId="04A72411" w14:textId="77777777" w:rsidR="00B96859" w:rsidRPr="00155E25" w:rsidRDefault="00B96859">
      <w:pPr>
        <w:spacing w:before="0" w:line="240" w:lineRule="auto"/>
        <w:ind w:left="0" w:right="0"/>
        <w:rPr>
          <w:lang w:eastAsia="de-DE"/>
        </w:rPr>
      </w:pPr>
      <w:r w:rsidRPr="00155E25">
        <w:rPr>
          <w:noProof/>
        </w:rPr>
        <w:drawing>
          <wp:inline distT="0" distB="0" distL="0" distR="0" wp14:anchorId="2C2C0A4C" wp14:editId="7B6AF3F1">
            <wp:extent cx="2539842" cy="14287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_virtuel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45245" cy="1431789"/>
                    </a:xfrm>
                    <a:prstGeom prst="rect">
                      <a:avLst/>
                    </a:prstGeom>
                  </pic:spPr>
                </pic:pic>
              </a:graphicData>
            </a:graphic>
          </wp:inline>
        </w:drawing>
      </w:r>
      <w:r w:rsidRPr="00155E25">
        <w:rPr>
          <w:lang w:eastAsia="de-DE"/>
        </w:rPr>
        <w:tab/>
      </w:r>
      <w:r w:rsidRPr="00155E25">
        <w:rPr>
          <w:noProof/>
        </w:rPr>
        <w:drawing>
          <wp:inline distT="0" distB="0" distL="0" distR="0" wp14:anchorId="7671B96B" wp14:editId="5182092F">
            <wp:extent cx="2489046" cy="1400175"/>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_re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9848" cy="1406252"/>
                    </a:xfrm>
                    <a:prstGeom prst="rect">
                      <a:avLst/>
                    </a:prstGeom>
                  </pic:spPr>
                </pic:pic>
              </a:graphicData>
            </a:graphic>
          </wp:inline>
        </w:drawing>
      </w:r>
    </w:p>
    <w:p w14:paraId="1E43038A" w14:textId="77777777" w:rsidR="00B96859" w:rsidRPr="00155E25" w:rsidRDefault="00B96859">
      <w:pPr>
        <w:spacing w:before="0" w:line="240" w:lineRule="auto"/>
        <w:ind w:left="0" w:right="0"/>
        <w:rPr>
          <w:lang w:eastAsia="de-DE"/>
        </w:rPr>
      </w:pPr>
    </w:p>
    <w:p w14:paraId="39403D33" w14:textId="41A783E5" w:rsidR="00732DB8" w:rsidRPr="00155E25" w:rsidRDefault="00833F0B">
      <w:pPr>
        <w:spacing w:before="0" w:line="240" w:lineRule="auto"/>
        <w:ind w:left="0" w:right="0"/>
        <w:rPr>
          <w:lang w:eastAsia="de-DE"/>
        </w:rPr>
      </w:pPr>
      <w:r w:rsidRPr="00155E25">
        <w:rPr>
          <w:lang w:eastAsia="de-DE"/>
        </w:rPr>
        <w:t>“From the virtual world to the real world and back again.”</w:t>
      </w:r>
      <w:r w:rsidR="00732DB8" w:rsidRPr="00155E25">
        <w:rPr>
          <w:lang w:eastAsia="de-DE"/>
        </w:rPr>
        <w:br w:type="page"/>
      </w:r>
    </w:p>
    <w:p w14:paraId="70789502" w14:textId="2CF0F951" w:rsidR="00732DB8" w:rsidRPr="00155E25" w:rsidRDefault="00732DB8" w:rsidP="00732DB8">
      <w:pPr>
        <w:rPr>
          <w:u w:val="single"/>
        </w:rPr>
      </w:pPr>
      <w:r w:rsidRPr="00155E25">
        <w:rPr>
          <w:u w:val="single"/>
        </w:rPr>
        <w:lastRenderedPageBreak/>
        <w:t>HEITEC AG</w:t>
      </w:r>
      <w:r w:rsidR="007244FE" w:rsidRPr="00155E25">
        <w:rPr>
          <w:u w:val="single"/>
        </w:rPr>
        <w:t xml:space="preserve"> company profile</w:t>
      </w:r>
    </w:p>
    <w:p w14:paraId="6F998F3F" w14:textId="7521C3AF" w:rsidR="00784BD6" w:rsidRPr="00155E25" w:rsidRDefault="007F534B" w:rsidP="00732DB8">
      <w:pPr>
        <w:ind w:right="1674"/>
        <w:jc w:val="both"/>
      </w:pPr>
      <w:r w:rsidRPr="00155E25">
        <w:t>HEITEC stands for industrial expertise in automation and electronics and offers solutions, products and services</w:t>
      </w:r>
      <w:r w:rsidR="00732DB8" w:rsidRPr="00155E25">
        <w:rPr>
          <w:color w:val="FF0000"/>
        </w:rPr>
        <w:t xml:space="preserve">. </w:t>
      </w:r>
      <w:r w:rsidR="00151015" w:rsidRPr="00155E25">
        <w:t>With high-tech, reliable and economical system solutions, HEITEC helps its more than 2,000 customers increase their productivity and optimize their products. More than 1,000 employees in many locations in Germany and abroad guarantee customer proximity and industry expertise. More than 60 percent of the employees are college graduates or have a technical background. HEITEC has reported growth rates far above 10 percent in recent years, doubling its revenue in five years</w:t>
      </w:r>
      <w:r w:rsidR="00732DB8" w:rsidRPr="00155E25">
        <w:t>.</w:t>
      </w:r>
    </w:p>
    <w:p w14:paraId="63DF048A" w14:textId="77777777" w:rsidR="00732DB8" w:rsidRPr="00155E25" w:rsidRDefault="00155E25" w:rsidP="00732DB8">
      <w:hyperlink r:id="rId9" w:history="1">
        <w:r w:rsidR="00732DB8" w:rsidRPr="00155E25">
          <w:rPr>
            <w:rStyle w:val="Hyperlink"/>
            <w:rFonts w:cs="Calibri"/>
          </w:rPr>
          <w:t>www.heitec.de</w:t>
        </w:r>
      </w:hyperlink>
      <w:r w:rsidR="00732DB8" w:rsidRPr="00155E25">
        <w:t xml:space="preserve"> </w:t>
      </w:r>
    </w:p>
    <w:tbl>
      <w:tblPr>
        <w:tblpPr w:leftFromText="141" w:rightFromText="141" w:vertAnchor="text" w:horzAnchor="margin" w:tblpY="446"/>
        <w:tblW w:w="0" w:type="auto"/>
        <w:tblLook w:val="01E0" w:firstRow="1" w:lastRow="1" w:firstColumn="1" w:lastColumn="1" w:noHBand="0" w:noVBand="0"/>
      </w:tblPr>
      <w:tblGrid>
        <w:gridCol w:w="4503"/>
        <w:gridCol w:w="5324"/>
      </w:tblGrid>
      <w:tr w:rsidR="00732DB8" w:rsidRPr="00155E25" w14:paraId="1C384C26" w14:textId="77777777">
        <w:tc>
          <w:tcPr>
            <w:tcW w:w="4503" w:type="dxa"/>
          </w:tcPr>
          <w:p w14:paraId="7DBE0EA0" w14:textId="77777777" w:rsidR="00732DB8" w:rsidRPr="00155E25" w:rsidRDefault="00732DB8">
            <w:pPr>
              <w:spacing w:line="240" w:lineRule="auto"/>
              <w:ind w:right="845"/>
              <w:rPr>
                <w:rFonts w:eastAsia="MS Mincho"/>
                <w:b/>
                <w:bCs/>
              </w:rPr>
            </w:pPr>
            <w:r w:rsidRPr="00155E25">
              <w:rPr>
                <w:rFonts w:eastAsia="MS Mincho"/>
                <w:b/>
                <w:bCs/>
              </w:rPr>
              <w:t>HEITEC AG</w:t>
            </w:r>
          </w:p>
          <w:p w14:paraId="7F4410EC" w14:textId="77777777" w:rsidR="00732DB8" w:rsidRPr="00155E25" w:rsidRDefault="00732DB8">
            <w:pPr>
              <w:spacing w:line="240" w:lineRule="auto"/>
              <w:ind w:right="-108"/>
              <w:rPr>
                <w:rFonts w:eastAsia="MS Mincho"/>
              </w:rPr>
            </w:pPr>
            <w:r w:rsidRPr="00155E25">
              <w:rPr>
                <w:rFonts w:eastAsia="MS Mincho"/>
              </w:rPr>
              <w:t>Martina Greisinger</w:t>
            </w:r>
          </w:p>
          <w:p w14:paraId="714A373A" w14:textId="6AA99432" w:rsidR="00732DB8" w:rsidRPr="00155E25" w:rsidRDefault="00732DB8">
            <w:pPr>
              <w:spacing w:line="240" w:lineRule="auto"/>
              <w:ind w:right="-108"/>
              <w:rPr>
                <w:rFonts w:eastAsia="MS Mincho"/>
              </w:rPr>
            </w:pPr>
            <w:r w:rsidRPr="00155E25">
              <w:rPr>
                <w:rFonts w:eastAsia="MS Mincho"/>
              </w:rPr>
              <w:t>Güterbahnhofstra</w:t>
            </w:r>
            <w:r w:rsidR="005A4307" w:rsidRPr="00155E25">
              <w:rPr>
                <w:rFonts w:eastAsia="MS Mincho"/>
              </w:rPr>
              <w:t>ss</w:t>
            </w:r>
            <w:r w:rsidRPr="00155E25">
              <w:rPr>
                <w:rFonts w:eastAsia="MS Mincho"/>
              </w:rPr>
              <w:t>e 5</w:t>
            </w:r>
          </w:p>
          <w:p w14:paraId="473591E6" w14:textId="5DBB6506" w:rsidR="00732DB8" w:rsidRPr="00155E25" w:rsidRDefault="00732DB8">
            <w:pPr>
              <w:spacing w:line="240" w:lineRule="auto"/>
              <w:ind w:right="-108"/>
              <w:rPr>
                <w:rFonts w:eastAsia="MS Mincho"/>
              </w:rPr>
            </w:pPr>
            <w:r w:rsidRPr="00155E25">
              <w:rPr>
                <w:rFonts w:eastAsia="MS Mincho"/>
              </w:rPr>
              <w:t>91052 Erlangen</w:t>
            </w:r>
            <w:r w:rsidR="00136262" w:rsidRPr="00155E25">
              <w:rPr>
                <w:rFonts w:eastAsia="MS Mincho"/>
              </w:rPr>
              <w:t>, Germany</w:t>
            </w:r>
          </w:p>
          <w:p w14:paraId="6D2AF8B2" w14:textId="77777777" w:rsidR="00732DB8" w:rsidRPr="00155E25" w:rsidRDefault="00732DB8">
            <w:pPr>
              <w:spacing w:line="240" w:lineRule="auto"/>
              <w:ind w:right="-108"/>
              <w:rPr>
                <w:rFonts w:eastAsia="MS Mincho"/>
              </w:rPr>
            </w:pPr>
            <w:r w:rsidRPr="00155E25">
              <w:rPr>
                <w:rFonts w:eastAsia="MS Mincho"/>
              </w:rPr>
              <w:t>Tel: +49 (0) 9131-877-0</w:t>
            </w:r>
          </w:p>
          <w:p w14:paraId="2493C432" w14:textId="77777777" w:rsidR="00732DB8" w:rsidRPr="00155E25" w:rsidRDefault="00155E25">
            <w:pPr>
              <w:spacing w:line="240" w:lineRule="auto"/>
              <w:ind w:right="-108"/>
              <w:rPr>
                <w:rStyle w:val="Hyperlink"/>
              </w:rPr>
            </w:pPr>
            <w:hyperlink r:id="rId10" w:history="1">
              <w:r w:rsidR="00732DB8" w:rsidRPr="00155E25">
                <w:rPr>
                  <w:rStyle w:val="Hyperlink"/>
                  <w:rFonts w:eastAsia="MS Mincho" w:cs="Calibri"/>
                </w:rPr>
                <w:t>info@heitec.de</w:t>
              </w:r>
            </w:hyperlink>
          </w:p>
          <w:p w14:paraId="53DA6BA2" w14:textId="77777777" w:rsidR="00732DB8" w:rsidRPr="00155E25" w:rsidRDefault="00155E25">
            <w:pPr>
              <w:spacing w:line="240" w:lineRule="auto"/>
              <w:ind w:right="-108"/>
              <w:rPr>
                <w:rFonts w:ascii="Times New Roman" w:eastAsia="MS Mincho" w:hAnsi="Times New Roman"/>
              </w:rPr>
            </w:pPr>
            <w:hyperlink r:id="rId11" w:history="1">
              <w:r w:rsidR="00732DB8" w:rsidRPr="00155E25">
                <w:rPr>
                  <w:rStyle w:val="Hyperlink"/>
                  <w:rFonts w:eastAsia="MS Mincho" w:cs="Calibri"/>
                </w:rPr>
                <w:t>www.heitec.de</w:t>
              </w:r>
            </w:hyperlink>
          </w:p>
        </w:tc>
        <w:tc>
          <w:tcPr>
            <w:tcW w:w="5324" w:type="dxa"/>
          </w:tcPr>
          <w:p w14:paraId="7D600BE7" w14:textId="505F7C63" w:rsidR="00732DB8" w:rsidRPr="00155E25" w:rsidRDefault="00732DB8">
            <w:pPr>
              <w:spacing w:line="240" w:lineRule="auto"/>
              <w:ind w:right="845"/>
              <w:rPr>
                <w:rFonts w:eastAsia="MS Mincho"/>
                <w:b/>
                <w:bCs/>
              </w:rPr>
            </w:pPr>
            <w:r w:rsidRPr="00155E25">
              <w:rPr>
                <w:rFonts w:eastAsia="MS Mincho"/>
                <w:b/>
                <w:bCs/>
              </w:rPr>
              <w:t>Press</w:t>
            </w:r>
            <w:r w:rsidR="00BF1E7D" w:rsidRPr="00155E25">
              <w:rPr>
                <w:rFonts w:eastAsia="MS Mincho"/>
                <w:b/>
                <w:bCs/>
              </w:rPr>
              <w:t xml:space="preserve"> inquiries</w:t>
            </w:r>
          </w:p>
          <w:p w14:paraId="68B585E4" w14:textId="77777777" w:rsidR="00732DB8" w:rsidRPr="00155E25" w:rsidRDefault="00732DB8">
            <w:pPr>
              <w:spacing w:line="240" w:lineRule="auto"/>
              <w:ind w:right="845"/>
              <w:rPr>
                <w:rFonts w:eastAsia="MS Mincho"/>
              </w:rPr>
            </w:pPr>
            <w:r w:rsidRPr="00155E25">
              <w:rPr>
                <w:rFonts w:eastAsia="MS Mincho"/>
                <w:bCs/>
              </w:rPr>
              <w:t>pr-büro</w:t>
            </w:r>
            <w:r w:rsidRPr="00155E25">
              <w:rPr>
                <w:rFonts w:eastAsia="MS Mincho"/>
                <w:b/>
                <w:bCs/>
              </w:rPr>
              <w:t xml:space="preserve"> </w:t>
            </w:r>
            <w:r w:rsidRPr="00155E25">
              <w:rPr>
                <w:rFonts w:eastAsia="MS Mincho"/>
              </w:rPr>
              <w:t>Roland Hensel</w:t>
            </w:r>
          </w:p>
          <w:p w14:paraId="16DE681A" w14:textId="345F7C41" w:rsidR="00732DB8" w:rsidRPr="00155E25" w:rsidRDefault="00732DB8">
            <w:pPr>
              <w:spacing w:line="240" w:lineRule="auto"/>
              <w:ind w:right="845"/>
              <w:rPr>
                <w:rFonts w:eastAsia="MS Mincho"/>
              </w:rPr>
            </w:pPr>
            <w:r w:rsidRPr="00155E25">
              <w:rPr>
                <w:rFonts w:eastAsia="MS Mincho"/>
              </w:rPr>
              <w:t>Warthestra</w:t>
            </w:r>
            <w:r w:rsidR="005A4307" w:rsidRPr="00155E25">
              <w:rPr>
                <w:rFonts w:eastAsia="MS Mincho"/>
              </w:rPr>
              <w:t>ss</w:t>
            </w:r>
            <w:r w:rsidRPr="00155E25">
              <w:rPr>
                <w:rFonts w:eastAsia="MS Mincho"/>
              </w:rPr>
              <w:t>e 6</w:t>
            </w:r>
          </w:p>
          <w:p w14:paraId="6D4C72FA" w14:textId="0C57D1E4" w:rsidR="00732DB8" w:rsidRPr="00155E25" w:rsidRDefault="00732DB8">
            <w:pPr>
              <w:spacing w:line="240" w:lineRule="auto"/>
              <w:ind w:right="845"/>
              <w:rPr>
                <w:rFonts w:eastAsia="MS Mincho"/>
              </w:rPr>
            </w:pPr>
            <w:r w:rsidRPr="00155E25">
              <w:rPr>
                <w:rFonts w:eastAsia="MS Mincho"/>
              </w:rPr>
              <w:t>90571 Schwaig bei Nürnberg</w:t>
            </w:r>
            <w:r w:rsidR="00136262" w:rsidRPr="00155E25">
              <w:rPr>
                <w:rFonts w:eastAsia="MS Mincho"/>
              </w:rPr>
              <w:t>, Germany</w:t>
            </w:r>
          </w:p>
          <w:p w14:paraId="28E3D03E" w14:textId="77777777" w:rsidR="00732DB8" w:rsidRPr="00155E25" w:rsidRDefault="00732DB8">
            <w:pPr>
              <w:spacing w:line="240" w:lineRule="auto"/>
              <w:ind w:right="845"/>
            </w:pPr>
            <w:r w:rsidRPr="00155E25">
              <w:rPr>
                <w:rFonts w:eastAsia="MS Mincho"/>
              </w:rPr>
              <w:t>Tel: +49 (</w:t>
            </w:r>
            <w:r w:rsidRPr="00155E25">
              <w:t>0) 911-</w:t>
            </w:r>
            <w:r w:rsidRPr="00155E25">
              <w:rPr>
                <w:lang w:eastAsia="de-DE"/>
              </w:rPr>
              <w:t xml:space="preserve"> </w:t>
            </w:r>
            <w:r w:rsidRPr="00155E25">
              <w:t>54 85 196</w:t>
            </w:r>
          </w:p>
          <w:p w14:paraId="57EC9E75" w14:textId="77777777" w:rsidR="00FB763F" w:rsidRPr="00155E25" w:rsidRDefault="00155E25">
            <w:pPr>
              <w:spacing w:line="240" w:lineRule="auto"/>
              <w:ind w:right="845"/>
              <w:rPr>
                <w:rFonts w:eastAsia="MS Mincho"/>
              </w:rPr>
            </w:pPr>
            <w:hyperlink r:id="rId12" w:history="1">
              <w:r w:rsidR="00732DB8" w:rsidRPr="00155E25">
                <w:rPr>
                  <w:rStyle w:val="Hyperlink"/>
                  <w:rFonts w:eastAsia="MS Mincho" w:cs="Calibri"/>
                </w:rPr>
                <w:t>mail@pr-hensel.de</w:t>
              </w:r>
            </w:hyperlink>
          </w:p>
          <w:p w14:paraId="14541BAD" w14:textId="77777777" w:rsidR="00FB763F" w:rsidRPr="00155E25" w:rsidRDefault="00155E25">
            <w:pPr>
              <w:spacing w:line="240" w:lineRule="auto"/>
              <w:ind w:right="845"/>
              <w:rPr>
                <w:rFonts w:eastAsia="MS Mincho"/>
              </w:rPr>
            </w:pPr>
            <w:hyperlink r:id="rId13" w:history="1">
              <w:r w:rsidR="00732DB8" w:rsidRPr="00155E25">
                <w:rPr>
                  <w:rStyle w:val="Hyperlink"/>
                  <w:rFonts w:eastAsia="MS Mincho" w:cs="Calibri"/>
                </w:rPr>
                <w:t>www.pr-hensel.de</w:t>
              </w:r>
            </w:hyperlink>
          </w:p>
          <w:p w14:paraId="75DF8D2F" w14:textId="2B87D070" w:rsidR="00732DB8" w:rsidRPr="00155E25" w:rsidRDefault="00732DB8">
            <w:pPr>
              <w:spacing w:line="240" w:lineRule="auto"/>
              <w:ind w:right="845"/>
              <w:rPr>
                <w:rFonts w:ascii="Times New Roman" w:eastAsia="MS Mincho" w:hAnsi="Times New Roman"/>
              </w:rPr>
            </w:pPr>
          </w:p>
        </w:tc>
      </w:tr>
    </w:tbl>
    <w:p w14:paraId="36CDFBE3" w14:textId="77777777" w:rsidR="00FD4822" w:rsidRPr="00155E25" w:rsidRDefault="00FD4822" w:rsidP="00DA1B77">
      <w:pPr>
        <w:jc w:val="both"/>
        <w:rPr>
          <w:lang w:eastAsia="de-DE"/>
        </w:rPr>
      </w:pPr>
    </w:p>
    <w:sectPr w:rsidR="00FD4822" w:rsidRPr="00155E25" w:rsidSect="004D727A">
      <w:headerReference w:type="default" r:id="rId14"/>
      <w:footerReference w:type="default" r:id="rId15"/>
      <w:type w:val="continuous"/>
      <w:pgSz w:w="11906" w:h="16838" w:code="9"/>
      <w:pgMar w:top="2268" w:right="26" w:bottom="1618" w:left="1134" w:header="709" w:footer="11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E29022" w14:textId="77777777" w:rsidR="0011204A" w:rsidRDefault="0011204A">
      <w:pPr>
        <w:spacing w:line="240" w:lineRule="auto"/>
      </w:pPr>
      <w:r>
        <w:separator/>
      </w:r>
    </w:p>
  </w:endnote>
  <w:endnote w:type="continuationSeparator" w:id="0">
    <w:p w14:paraId="632AC747" w14:textId="77777777" w:rsidR="0011204A" w:rsidRDefault="001120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E068C" w14:textId="77777777" w:rsidR="001B0E3C" w:rsidRPr="00BE3114" w:rsidRDefault="001B0E3C" w:rsidP="00BE3114">
    <w:pPr>
      <w:framePr w:w="3348" w:h="612" w:hRule="exact" w:hSpace="181" w:wrap="around" w:vAnchor="page" w:hAnchor="page" w:x="8536" w:y="15849" w:anchorLock="1"/>
      <w:widowControl w:val="0"/>
      <w:tabs>
        <w:tab w:val="left" w:pos="1134"/>
      </w:tabs>
      <w:spacing w:line="264" w:lineRule="auto"/>
      <w:ind w:right="0"/>
      <w:rPr>
        <w:rStyle w:val="SubtleEmphasis"/>
      </w:rPr>
    </w:pPr>
    <w:r w:rsidRPr="00BE3114">
      <w:rPr>
        <w:rStyle w:val="SubtleEmphasis"/>
        <w:i w:val="0"/>
        <w:sz w:val="20"/>
        <w:szCs w:val="20"/>
      </w:rPr>
      <w:t>www.heitec.de</w:t>
    </w:r>
  </w:p>
  <w:p w14:paraId="456DE926" w14:textId="77777777" w:rsidR="001B0E3C" w:rsidRDefault="001B0E3C">
    <w:pPr>
      <w:pStyle w:val="Footer"/>
    </w:pPr>
    <w:r>
      <w:rPr>
        <w:noProof/>
        <w:szCs w:val="20"/>
      </w:rPr>
      <w:drawing>
        <wp:anchor distT="0" distB="0" distL="114300" distR="114300" simplePos="0" relativeHeight="251659264" behindDoc="1" locked="1" layoutInCell="1" allowOverlap="1" wp14:anchorId="076A4C51" wp14:editId="13FE6604">
          <wp:simplePos x="0" y="0"/>
          <wp:positionH relativeFrom="page">
            <wp:posOffset>635</wp:posOffset>
          </wp:positionH>
          <wp:positionV relativeFrom="page">
            <wp:posOffset>9669780</wp:posOffset>
          </wp:positionV>
          <wp:extent cx="7560310" cy="107950"/>
          <wp:effectExtent l="25400" t="0" r="889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1" locked="1" layoutInCell="1" allowOverlap="1" wp14:anchorId="219C6FD6" wp14:editId="097B2A0E">
          <wp:simplePos x="0" y="0"/>
          <wp:positionH relativeFrom="page">
            <wp:posOffset>0</wp:posOffset>
          </wp:positionH>
          <wp:positionV relativeFrom="page">
            <wp:posOffset>9669780</wp:posOffset>
          </wp:positionV>
          <wp:extent cx="7560310" cy="107950"/>
          <wp:effectExtent l="25400" t="0" r="889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7C1A6" w14:textId="77777777" w:rsidR="0011204A" w:rsidRDefault="0011204A">
      <w:pPr>
        <w:spacing w:line="240" w:lineRule="auto"/>
      </w:pPr>
      <w:r>
        <w:separator/>
      </w:r>
    </w:p>
  </w:footnote>
  <w:footnote w:type="continuationSeparator" w:id="0">
    <w:p w14:paraId="50617F78" w14:textId="77777777" w:rsidR="0011204A" w:rsidRDefault="001120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84A65" w14:textId="77777777" w:rsidR="001B0E3C" w:rsidRDefault="001B0E3C">
    <w:pPr>
      <w:pStyle w:val="Header"/>
    </w:pPr>
    <w:r>
      <w:rPr>
        <w:noProof/>
      </w:rPr>
      <w:drawing>
        <wp:anchor distT="0" distB="0" distL="114300" distR="114300" simplePos="0" relativeHeight="251657216" behindDoc="1" locked="1" layoutInCell="1" allowOverlap="1" wp14:anchorId="5C514BF4" wp14:editId="35DBA702">
          <wp:simplePos x="0" y="0"/>
          <wp:positionH relativeFrom="page">
            <wp:posOffset>125730</wp:posOffset>
          </wp:positionH>
          <wp:positionV relativeFrom="page">
            <wp:posOffset>0</wp:posOffset>
          </wp:positionV>
          <wp:extent cx="73025" cy="5361940"/>
          <wp:effectExtent l="25400" t="0" r="3175" b="0"/>
          <wp:wrapNone/>
          <wp:docPr id="12" name="Bild 3" descr="Y:\HEITEC\CI\Briefpapier\wordvorlagen\images\mark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noChangeAspect="1" noChangeArrowheads="1"/>
                  </pic:cNvPicPr>
                </pic:nvPicPr>
                <pic:blipFill>
                  <a:blip r:embed="rId1"/>
                  <a:srcRect/>
                  <a:stretch>
                    <a:fillRect/>
                  </a:stretch>
                </pic:blipFill>
                <pic:spPr bwMode="auto">
                  <a:xfrm>
                    <a:off x="0" y="0"/>
                    <a:ext cx="73025" cy="5361940"/>
                  </a:xfrm>
                  <a:prstGeom prst="rect">
                    <a:avLst/>
                  </a:prstGeom>
                  <a:noFill/>
                  <a:ln w="9525">
                    <a:noFill/>
                    <a:miter lim="800000"/>
                    <a:headEnd/>
                    <a:tailEnd/>
                  </a:ln>
                </pic:spPr>
              </pic:pic>
            </a:graphicData>
          </a:graphic>
        </wp:anchor>
      </w:drawing>
    </w:r>
    <w:r>
      <w:rPr>
        <w:noProof/>
      </w:rPr>
      <w:drawing>
        <wp:anchor distT="0" distB="0" distL="114300" distR="114300" simplePos="0" relativeHeight="251656192" behindDoc="1" locked="1" layoutInCell="1" allowOverlap="1" wp14:anchorId="46A2C9A0" wp14:editId="6E1DC70E">
          <wp:simplePos x="0" y="0"/>
          <wp:positionH relativeFrom="page">
            <wp:posOffset>0</wp:posOffset>
          </wp:positionH>
          <wp:positionV relativeFrom="page">
            <wp:posOffset>0</wp:posOffset>
          </wp:positionV>
          <wp:extent cx="7552690" cy="1118235"/>
          <wp:effectExtent l="25400" t="0" r="0" b="0"/>
          <wp:wrapNone/>
          <wp:docPr id="7" name="Bild 1" descr="Y:\HEITEC\CI\Briefpapier\wordvorlagen\images\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noChangeAspect="1" noChangeArrowheads="1"/>
                  </pic:cNvPicPr>
                </pic:nvPicPr>
                <pic:blipFill>
                  <a:blip r:embed="rId2"/>
                  <a:srcRect/>
                  <a:stretch>
                    <a:fillRect/>
                  </a:stretch>
                </pic:blipFill>
                <pic:spPr bwMode="auto">
                  <a:xfrm>
                    <a:off x="0" y="0"/>
                    <a:ext cx="7552690" cy="111823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28108D"/>
    <w:multiLevelType w:val="hybridMultilevel"/>
    <w:tmpl w:val="D6FABFAA"/>
    <w:lvl w:ilvl="0" w:tplc="93629D3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Aria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Arial"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Wingdings" w:hint="default"/>
      </w:rPr>
    </w:lvl>
    <w:lvl w:ilvl="1" w:tplc="04070003" w:tentative="1">
      <w:start w:val="1"/>
      <w:numFmt w:val="bullet"/>
      <w:lvlText w:val="o"/>
      <w:lvlJc w:val="left"/>
      <w:pPr>
        <w:tabs>
          <w:tab w:val="num" w:pos="1788"/>
        </w:tabs>
        <w:ind w:left="1788" w:hanging="360"/>
      </w:pPr>
      <w:rPr>
        <w:rFonts w:ascii="Courier New" w:hAnsi="Courier New" w:cs="Wingdings"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Wingdings"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Wingdings"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4DAE648A"/>
    <w:multiLevelType w:val="hybridMultilevel"/>
    <w:tmpl w:val="9BE4FB2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Wingdings"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Wingdings"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Wingdings" w:hint="default"/>
      </w:rPr>
    </w:lvl>
    <w:lvl w:ilvl="8" w:tplc="04070005" w:tentative="1">
      <w:start w:val="1"/>
      <w:numFmt w:val="bullet"/>
      <w:lvlText w:val=""/>
      <w:lvlJc w:val="left"/>
      <w:pPr>
        <w:ind w:left="6262" w:hanging="360"/>
      </w:pPr>
      <w:rPr>
        <w:rFonts w:ascii="Wingdings" w:hAnsi="Wingdings" w:hint="default"/>
      </w:rPr>
    </w:lvl>
  </w:abstractNum>
  <w:abstractNum w:abstractNumId="6" w15:restartNumberingAfterBreak="0">
    <w:nsid w:val="519B5DA2"/>
    <w:multiLevelType w:val="hybridMultilevel"/>
    <w:tmpl w:val="CF20BA9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Wingdings"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Wingdings"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64BD7206"/>
    <w:multiLevelType w:val="hybridMultilevel"/>
    <w:tmpl w:val="AC2C8526"/>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222" w:hanging="360"/>
      </w:pPr>
      <w:rPr>
        <w:rFonts w:ascii="Courier New" w:hAnsi="Courier New" w:cs="Arial"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Arial"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Arial" w:hint="default"/>
      </w:rPr>
    </w:lvl>
    <w:lvl w:ilvl="8" w:tplc="04070005" w:tentative="1">
      <w:start w:val="1"/>
      <w:numFmt w:val="bullet"/>
      <w:lvlText w:val=""/>
      <w:lvlJc w:val="left"/>
      <w:pPr>
        <w:ind w:left="6262" w:hanging="360"/>
      </w:pPr>
      <w:rPr>
        <w:rFonts w:ascii="Wingdings" w:hAnsi="Wingdings" w:hint="default"/>
      </w:rPr>
    </w:lvl>
  </w:abstractNum>
  <w:abstractNum w:abstractNumId="8" w15:restartNumberingAfterBreak="0">
    <w:nsid w:val="6E1E55FA"/>
    <w:multiLevelType w:val="hybridMultilevel"/>
    <w:tmpl w:val="B8FC4ACE"/>
    <w:lvl w:ilvl="0" w:tplc="3B62A0DC">
      <w:numFmt w:val="bullet"/>
      <w:lvlText w:val=""/>
      <w:lvlJc w:val="left"/>
      <w:pPr>
        <w:tabs>
          <w:tab w:val="num" w:pos="720"/>
        </w:tabs>
        <w:ind w:left="720" w:hanging="360"/>
      </w:pPr>
      <w:rPr>
        <w:rFonts w:ascii="Symbol" w:eastAsia="Calibri"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E6B5AA3"/>
    <w:multiLevelType w:val="hybridMultilevel"/>
    <w:tmpl w:val="B2E6CC4A"/>
    <w:lvl w:ilvl="0" w:tplc="D1F672F2">
      <w:start w:val="1"/>
      <w:numFmt w:val="bullet"/>
      <w:lvlText w:val="o"/>
      <w:lvlJc w:val="left"/>
      <w:pPr>
        <w:tabs>
          <w:tab w:val="num" w:pos="720"/>
        </w:tabs>
        <w:ind w:left="720" w:hanging="360"/>
      </w:pPr>
      <w:rPr>
        <w:rFonts w:ascii="Courier New" w:hAnsi="Courier New" w:hint="default"/>
      </w:rPr>
    </w:lvl>
    <w:lvl w:ilvl="1" w:tplc="112AF836">
      <w:start w:val="1"/>
      <w:numFmt w:val="bullet"/>
      <w:lvlText w:val="o"/>
      <w:lvlJc w:val="left"/>
      <w:pPr>
        <w:tabs>
          <w:tab w:val="num" w:pos="1440"/>
        </w:tabs>
        <w:ind w:left="1440" w:hanging="360"/>
      </w:pPr>
      <w:rPr>
        <w:rFonts w:ascii="Courier New" w:hAnsi="Courier New" w:hint="default"/>
      </w:rPr>
    </w:lvl>
    <w:lvl w:ilvl="2" w:tplc="F95AA13C" w:tentative="1">
      <w:start w:val="1"/>
      <w:numFmt w:val="bullet"/>
      <w:lvlText w:val="o"/>
      <w:lvlJc w:val="left"/>
      <w:pPr>
        <w:tabs>
          <w:tab w:val="num" w:pos="2160"/>
        </w:tabs>
        <w:ind w:left="2160" w:hanging="360"/>
      </w:pPr>
      <w:rPr>
        <w:rFonts w:ascii="Courier New" w:hAnsi="Courier New" w:hint="default"/>
      </w:rPr>
    </w:lvl>
    <w:lvl w:ilvl="3" w:tplc="FD706F94" w:tentative="1">
      <w:start w:val="1"/>
      <w:numFmt w:val="bullet"/>
      <w:lvlText w:val="o"/>
      <w:lvlJc w:val="left"/>
      <w:pPr>
        <w:tabs>
          <w:tab w:val="num" w:pos="2880"/>
        </w:tabs>
        <w:ind w:left="2880" w:hanging="360"/>
      </w:pPr>
      <w:rPr>
        <w:rFonts w:ascii="Courier New" w:hAnsi="Courier New" w:hint="default"/>
      </w:rPr>
    </w:lvl>
    <w:lvl w:ilvl="4" w:tplc="1562C6EA" w:tentative="1">
      <w:start w:val="1"/>
      <w:numFmt w:val="bullet"/>
      <w:lvlText w:val="o"/>
      <w:lvlJc w:val="left"/>
      <w:pPr>
        <w:tabs>
          <w:tab w:val="num" w:pos="3600"/>
        </w:tabs>
        <w:ind w:left="3600" w:hanging="360"/>
      </w:pPr>
      <w:rPr>
        <w:rFonts w:ascii="Courier New" w:hAnsi="Courier New" w:hint="default"/>
      </w:rPr>
    </w:lvl>
    <w:lvl w:ilvl="5" w:tplc="87BA8DE4" w:tentative="1">
      <w:start w:val="1"/>
      <w:numFmt w:val="bullet"/>
      <w:lvlText w:val="o"/>
      <w:lvlJc w:val="left"/>
      <w:pPr>
        <w:tabs>
          <w:tab w:val="num" w:pos="4320"/>
        </w:tabs>
        <w:ind w:left="4320" w:hanging="360"/>
      </w:pPr>
      <w:rPr>
        <w:rFonts w:ascii="Courier New" w:hAnsi="Courier New" w:hint="default"/>
      </w:rPr>
    </w:lvl>
    <w:lvl w:ilvl="6" w:tplc="0D6A1C70" w:tentative="1">
      <w:start w:val="1"/>
      <w:numFmt w:val="bullet"/>
      <w:lvlText w:val="o"/>
      <w:lvlJc w:val="left"/>
      <w:pPr>
        <w:tabs>
          <w:tab w:val="num" w:pos="5040"/>
        </w:tabs>
        <w:ind w:left="5040" w:hanging="360"/>
      </w:pPr>
      <w:rPr>
        <w:rFonts w:ascii="Courier New" w:hAnsi="Courier New" w:hint="default"/>
      </w:rPr>
    </w:lvl>
    <w:lvl w:ilvl="7" w:tplc="659C878E" w:tentative="1">
      <w:start w:val="1"/>
      <w:numFmt w:val="bullet"/>
      <w:lvlText w:val="o"/>
      <w:lvlJc w:val="left"/>
      <w:pPr>
        <w:tabs>
          <w:tab w:val="num" w:pos="5760"/>
        </w:tabs>
        <w:ind w:left="5760" w:hanging="360"/>
      </w:pPr>
      <w:rPr>
        <w:rFonts w:ascii="Courier New" w:hAnsi="Courier New" w:hint="default"/>
      </w:rPr>
    </w:lvl>
    <w:lvl w:ilvl="8" w:tplc="F4CCBB3A" w:tentative="1">
      <w:start w:val="1"/>
      <w:numFmt w:val="bullet"/>
      <w:lvlText w:val="o"/>
      <w:lvlJc w:val="left"/>
      <w:pPr>
        <w:tabs>
          <w:tab w:val="num" w:pos="6480"/>
        </w:tabs>
        <w:ind w:left="6480" w:hanging="360"/>
      </w:pPr>
      <w:rPr>
        <w:rFonts w:ascii="Courier New" w:hAnsi="Courier New" w:hint="default"/>
      </w:rPr>
    </w:lvl>
  </w:abstractNum>
  <w:num w:numId="1">
    <w:abstractNumId w:val="3"/>
  </w:num>
  <w:num w:numId="2">
    <w:abstractNumId w:val="8"/>
  </w:num>
  <w:num w:numId="3">
    <w:abstractNumId w:val="2"/>
  </w:num>
  <w:num w:numId="4">
    <w:abstractNumId w:val="4"/>
  </w:num>
  <w:num w:numId="5">
    <w:abstractNumId w:val="0"/>
  </w:num>
  <w:num w:numId="6">
    <w:abstractNumId w:val="6"/>
  </w:num>
  <w:num w:numId="7">
    <w:abstractNumId w:val="5"/>
  </w:num>
  <w:num w:numId="8">
    <w:abstractNumId w:val="7"/>
  </w:num>
  <w:num w:numId="9">
    <w:abstractNumId w:val="1"/>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attachedTemplate r:id="rId1"/>
  <w:defaultTabStop w:val="709"/>
  <w:hyphenationZone w:val="142"/>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2E5643D-860B-4792-8D32-EB4FBC485180}"/>
    <w:docVar w:name="dgnword-eventsink" w:val="124920840"/>
  </w:docVars>
  <w:rsids>
    <w:rsidRoot w:val="00A758C7"/>
    <w:rsid w:val="00000191"/>
    <w:rsid w:val="00001A81"/>
    <w:rsid w:val="00005994"/>
    <w:rsid w:val="00017D93"/>
    <w:rsid w:val="0003168F"/>
    <w:rsid w:val="000407BF"/>
    <w:rsid w:val="00042E04"/>
    <w:rsid w:val="00047DA2"/>
    <w:rsid w:val="00053EED"/>
    <w:rsid w:val="00063287"/>
    <w:rsid w:val="00065F4B"/>
    <w:rsid w:val="000725DC"/>
    <w:rsid w:val="00074FDF"/>
    <w:rsid w:val="000776BB"/>
    <w:rsid w:val="000904D5"/>
    <w:rsid w:val="000D7891"/>
    <w:rsid w:val="000E35A8"/>
    <w:rsid w:val="000E775D"/>
    <w:rsid w:val="0010215C"/>
    <w:rsid w:val="0011204A"/>
    <w:rsid w:val="00113EFE"/>
    <w:rsid w:val="00115EE0"/>
    <w:rsid w:val="001348E9"/>
    <w:rsid w:val="00136262"/>
    <w:rsid w:val="00151015"/>
    <w:rsid w:val="00155E25"/>
    <w:rsid w:val="00167DDA"/>
    <w:rsid w:val="00167FE7"/>
    <w:rsid w:val="00170334"/>
    <w:rsid w:val="00177AB3"/>
    <w:rsid w:val="00177C10"/>
    <w:rsid w:val="0019107F"/>
    <w:rsid w:val="001B0E3C"/>
    <w:rsid w:val="001B2EE1"/>
    <w:rsid w:val="001B3532"/>
    <w:rsid w:val="001B355D"/>
    <w:rsid w:val="001C2E14"/>
    <w:rsid w:val="001C4685"/>
    <w:rsid w:val="001E5FF2"/>
    <w:rsid w:val="00211C36"/>
    <w:rsid w:val="0021355E"/>
    <w:rsid w:val="00221B0E"/>
    <w:rsid w:val="00224A9C"/>
    <w:rsid w:val="002269E7"/>
    <w:rsid w:val="00242F32"/>
    <w:rsid w:val="00246DC2"/>
    <w:rsid w:val="00257355"/>
    <w:rsid w:val="00262F77"/>
    <w:rsid w:val="00264A35"/>
    <w:rsid w:val="00270073"/>
    <w:rsid w:val="00275719"/>
    <w:rsid w:val="002A6633"/>
    <w:rsid w:val="002B5C35"/>
    <w:rsid w:val="002C0CA5"/>
    <w:rsid w:val="002C436B"/>
    <w:rsid w:val="002D51F3"/>
    <w:rsid w:val="002D67C4"/>
    <w:rsid w:val="002F69B1"/>
    <w:rsid w:val="003108F7"/>
    <w:rsid w:val="00314570"/>
    <w:rsid w:val="003173A1"/>
    <w:rsid w:val="003201E7"/>
    <w:rsid w:val="00321526"/>
    <w:rsid w:val="0032381C"/>
    <w:rsid w:val="00324E34"/>
    <w:rsid w:val="00342EC1"/>
    <w:rsid w:val="00350D21"/>
    <w:rsid w:val="003532E2"/>
    <w:rsid w:val="00360E2A"/>
    <w:rsid w:val="00363073"/>
    <w:rsid w:val="00364951"/>
    <w:rsid w:val="003800B4"/>
    <w:rsid w:val="003A53BD"/>
    <w:rsid w:val="003B0C56"/>
    <w:rsid w:val="003B717D"/>
    <w:rsid w:val="003C488D"/>
    <w:rsid w:val="003D0174"/>
    <w:rsid w:val="003F226F"/>
    <w:rsid w:val="003F7125"/>
    <w:rsid w:val="00410D87"/>
    <w:rsid w:val="00420ED1"/>
    <w:rsid w:val="00445443"/>
    <w:rsid w:val="00447D8D"/>
    <w:rsid w:val="0045544A"/>
    <w:rsid w:val="004620EE"/>
    <w:rsid w:val="0046366B"/>
    <w:rsid w:val="00470697"/>
    <w:rsid w:val="00474A81"/>
    <w:rsid w:val="004850CD"/>
    <w:rsid w:val="004A0BCA"/>
    <w:rsid w:val="004D727A"/>
    <w:rsid w:val="004F1F75"/>
    <w:rsid w:val="00542585"/>
    <w:rsid w:val="00543C6F"/>
    <w:rsid w:val="00556A7F"/>
    <w:rsid w:val="00570A1B"/>
    <w:rsid w:val="005760ED"/>
    <w:rsid w:val="005A4307"/>
    <w:rsid w:val="005C2F6F"/>
    <w:rsid w:val="005D3CE1"/>
    <w:rsid w:val="005E26B4"/>
    <w:rsid w:val="005E3FDB"/>
    <w:rsid w:val="005E74AD"/>
    <w:rsid w:val="005F7CB1"/>
    <w:rsid w:val="00612FCB"/>
    <w:rsid w:val="00626594"/>
    <w:rsid w:val="00630161"/>
    <w:rsid w:val="00633B5D"/>
    <w:rsid w:val="00637BA9"/>
    <w:rsid w:val="00640DB2"/>
    <w:rsid w:val="00650ADC"/>
    <w:rsid w:val="00653D99"/>
    <w:rsid w:val="006609D2"/>
    <w:rsid w:val="006642CA"/>
    <w:rsid w:val="006A2AC1"/>
    <w:rsid w:val="006A7B48"/>
    <w:rsid w:val="006B09D2"/>
    <w:rsid w:val="006B7579"/>
    <w:rsid w:val="006C77BB"/>
    <w:rsid w:val="006E53E2"/>
    <w:rsid w:val="006E61E2"/>
    <w:rsid w:val="006F56CD"/>
    <w:rsid w:val="007244FE"/>
    <w:rsid w:val="00732DB8"/>
    <w:rsid w:val="00737694"/>
    <w:rsid w:val="00740E2C"/>
    <w:rsid w:val="00763610"/>
    <w:rsid w:val="00775866"/>
    <w:rsid w:val="00784BD6"/>
    <w:rsid w:val="007A2B31"/>
    <w:rsid w:val="007A44CB"/>
    <w:rsid w:val="007A60EA"/>
    <w:rsid w:val="007A7D2E"/>
    <w:rsid w:val="007B4A0D"/>
    <w:rsid w:val="007D1FA8"/>
    <w:rsid w:val="007D5FE6"/>
    <w:rsid w:val="007E2D48"/>
    <w:rsid w:val="007F3DE3"/>
    <w:rsid w:val="007F534B"/>
    <w:rsid w:val="007F6CDA"/>
    <w:rsid w:val="00811579"/>
    <w:rsid w:val="00816B67"/>
    <w:rsid w:val="008222A1"/>
    <w:rsid w:val="008224BB"/>
    <w:rsid w:val="0083217A"/>
    <w:rsid w:val="00833F0B"/>
    <w:rsid w:val="00835FDA"/>
    <w:rsid w:val="0084115B"/>
    <w:rsid w:val="008526D8"/>
    <w:rsid w:val="00856C1F"/>
    <w:rsid w:val="00857BE4"/>
    <w:rsid w:val="00865E77"/>
    <w:rsid w:val="00872D4F"/>
    <w:rsid w:val="00873112"/>
    <w:rsid w:val="008830DB"/>
    <w:rsid w:val="008A5824"/>
    <w:rsid w:val="008A6804"/>
    <w:rsid w:val="008B3D16"/>
    <w:rsid w:val="008D0993"/>
    <w:rsid w:val="008D57D1"/>
    <w:rsid w:val="008D7E7B"/>
    <w:rsid w:val="008D7E88"/>
    <w:rsid w:val="008E21D3"/>
    <w:rsid w:val="009033E1"/>
    <w:rsid w:val="0090793B"/>
    <w:rsid w:val="00910EF5"/>
    <w:rsid w:val="00926DE4"/>
    <w:rsid w:val="00927261"/>
    <w:rsid w:val="00946EF2"/>
    <w:rsid w:val="00991C7C"/>
    <w:rsid w:val="009A4CFF"/>
    <w:rsid w:val="009E7033"/>
    <w:rsid w:val="009F5EFE"/>
    <w:rsid w:val="00A016C5"/>
    <w:rsid w:val="00A16A3C"/>
    <w:rsid w:val="00A3181B"/>
    <w:rsid w:val="00A409B0"/>
    <w:rsid w:val="00A43181"/>
    <w:rsid w:val="00A6552D"/>
    <w:rsid w:val="00A7331B"/>
    <w:rsid w:val="00A758C7"/>
    <w:rsid w:val="00A838AE"/>
    <w:rsid w:val="00A90244"/>
    <w:rsid w:val="00A921EA"/>
    <w:rsid w:val="00AA1938"/>
    <w:rsid w:val="00AA59EA"/>
    <w:rsid w:val="00AB6946"/>
    <w:rsid w:val="00AD2209"/>
    <w:rsid w:val="00AE4803"/>
    <w:rsid w:val="00AE5BB2"/>
    <w:rsid w:val="00B02C3B"/>
    <w:rsid w:val="00B07232"/>
    <w:rsid w:val="00B215FF"/>
    <w:rsid w:val="00B21603"/>
    <w:rsid w:val="00B2341B"/>
    <w:rsid w:val="00B30519"/>
    <w:rsid w:val="00B33A52"/>
    <w:rsid w:val="00B33BCC"/>
    <w:rsid w:val="00B3486B"/>
    <w:rsid w:val="00B3661E"/>
    <w:rsid w:val="00B42B36"/>
    <w:rsid w:val="00B46E43"/>
    <w:rsid w:val="00B577A8"/>
    <w:rsid w:val="00B616FD"/>
    <w:rsid w:val="00B66EC7"/>
    <w:rsid w:val="00B723AC"/>
    <w:rsid w:val="00B72530"/>
    <w:rsid w:val="00B8463E"/>
    <w:rsid w:val="00B96859"/>
    <w:rsid w:val="00BA2DB5"/>
    <w:rsid w:val="00BA6377"/>
    <w:rsid w:val="00BA67FE"/>
    <w:rsid w:val="00BB2401"/>
    <w:rsid w:val="00BB5959"/>
    <w:rsid w:val="00BE3114"/>
    <w:rsid w:val="00BF1E7D"/>
    <w:rsid w:val="00C036B3"/>
    <w:rsid w:val="00C16310"/>
    <w:rsid w:val="00C17298"/>
    <w:rsid w:val="00C50DA9"/>
    <w:rsid w:val="00C55EBD"/>
    <w:rsid w:val="00C73789"/>
    <w:rsid w:val="00CA3A7F"/>
    <w:rsid w:val="00CA63AF"/>
    <w:rsid w:val="00CA6E21"/>
    <w:rsid w:val="00CB2477"/>
    <w:rsid w:val="00CB6D29"/>
    <w:rsid w:val="00CB70A2"/>
    <w:rsid w:val="00CE5A37"/>
    <w:rsid w:val="00CF6D88"/>
    <w:rsid w:val="00D13171"/>
    <w:rsid w:val="00D22A82"/>
    <w:rsid w:val="00D24451"/>
    <w:rsid w:val="00D26072"/>
    <w:rsid w:val="00D27CBD"/>
    <w:rsid w:val="00D3668B"/>
    <w:rsid w:val="00D97E67"/>
    <w:rsid w:val="00DA1B77"/>
    <w:rsid w:val="00DB5EAE"/>
    <w:rsid w:val="00DC13F7"/>
    <w:rsid w:val="00DC744F"/>
    <w:rsid w:val="00DD1F6A"/>
    <w:rsid w:val="00DD6429"/>
    <w:rsid w:val="00DE24B7"/>
    <w:rsid w:val="00DF547D"/>
    <w:rsid w:val="00E10E7D"/>
    <w:rsid w:val="00E12FD0"/>
    <w:rsid w:val="00E1407D"/>
    <w:rsid w:val="00E31450"/>
    <w:rsid w:val="00E4270F"/>
    <w:rsid w:val="00E42977"/>
    <w:rsid w:val="00E471C8"/>
    <w:rsid w:val="00E71D12"/>
    <w:rsid w:val="00E7211E"/>
    <w:rsid w:val="00E840DC"/>
    <w:rsid w:val="00E922A8"/>
    <w:rsid w:val="00E97415"/>
    <w:rsid w:val="00EA0C18"/>
    <w:rsid w:val="00EA1EF4"/>
    <w:rsid w:val="00EA6310"/>
    <w:rsid w:val="00EA6989"/>
    <w:rsid w:val="00EC4E2A"/>
    <w:rsid w:val="00EE0285"/>
    <w:rsid w:val="00F23328"/>
    <w:rsid w:val="00F23A03"/>
    <w:rsid w:val="00F41948"/>
    <w:rsid w:val="00F46CE0"/>
    <w:rsid w:val="00F515AB"/>
    <w:rsid w:val="00F56BE7"/>
    <w:rsid w:val="00F60FA0"/>
    <w:rsid w:val="00F636F4"/>
    <w:rsid w:val="00F643E9"/>
    <w:rsid w:val="00F64AD1"/>
    <w:rsid w:val="00F6680F"/>
    <w:rsid w:val="00F84EFD"/>
    <w:rsid w:val="00F9546A"/>
    <w:rsid w:val="00F9701D"/>
    <w:rsid w:val="00FA1BC4"/>
    <w:rsid w:val="00FB6F85"/>
    <w:rsid w:val="00FB763F"/>
    <w:rsid w:val="00FD4822"/>
    <w:rsid w:val="00FE57CE"/>
    <w:rsid w:val="00FE6071"/>
    <w:rsid w:val="00FF266A"/>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9A5AD2"/>
  <w15:docId w15:val="{EA8AD71C-2DB7-49BA-B1A8-D9FC24F8C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EE1"/>
    <w:pPr>
      <w:spacing w:before="120" w:line="360" w:lineRule="auto"/>
      <w:ind w:left="142" w:right="2835"/>
    </w:pPr>
    <w:rPr>
      <w:rFonts w:ascii="Arial" w:hAnsi="Arial"/>
      <w:sz w:val="22"/>
      <w:szCs w:val="22"/>
      <w:lang w:val="en-US" w:eastAsia="en-US"/>
    </w:rPr>
  </w:style>
  <w:style w:type="paragraph" w:styleId="Heading1">
    <w:name w:val="heading 1"/>
    <w:basedOn w:val="Normal"/>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Heading2">
    <w:name w:val="heading 2"/>
    <w:basedOn w:val="Normal"/>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Header">
    <w:name w:val="header"/>
    <w:basedOn w:val="Normal"/>
    <w:unhideWhenUsed/>
    <w:rsid w:val="002B5C35"/>
    <w:pPr>
      <w:tabs>
        <w:tab w:val="center" w:pos="4536"/>
        <w:tab w:val="right" w:pos="9072"/>
      </w:tabs>
      <w:spacing w:line="240" w:lineRule="auto"/>
    </w:pPr>
  </w:style>
  <w:style w:type="character" w:customStyle="1" w:styleId="KopfzeileZchn">
    <w:name w:val="Kopfzeile Zchn"/>
    <w:basedOn w:val="DefaultParagraphFont"/>
    <w:rsid w:val="002B5C35"/>
  </w:style>
  <w:style w:type="paragraph" w:styleId="Footer">
    <w:name w:val="footer"/>
    <w:basedOn w:val="Normal"/>
    <w:unhideWhenUsed/>
    <w:rsid w:val="002B5C35"/>
    <w:pPr>
      <w:tabs>
        <w:tab w:val="center" w:pos="4536"/>
        <w:tab w:val="right" w:pos="9072"/>
      </w:tabs>
      <w:spacing w:line="240" w:lineRule="auto"/>
    </w:pPr>
  </w:style>
  <w:style w:type="character" w:customStyle="1" w:styleId="FuzeileZchn">
    <w:name w:val="Fußzeile Zchn"/>
    <w:basedOn w:val="DefaultParagraphFon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Normal"/>
    <w:rsid w:val="00997B5F"/>
    <w:pPr>
      <w:spacing w:after="240" w:line="312" w:lineRule="auto"/>
    </w:pPr>
    <w:rPr>
      <w:rFonts w:eastAsia="Times New Roman"/>
      <w:szCs w:val="24"/>
      <w:lang w:eastAsia="de-DE"/>
    </w:rPr>
  </w:style>
  <w:style w:type="table" w:styleId="TableGrid">
    <w:name w:val="Table Grid"/>
    <w:basedOn w:val="TableNormal"/>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E7602B"/>
    <w:pPr>
      <w:shd w:val="clear" w:color="auto" w:fill="000080"/>
    </w:pPr>
    <w:rPr>
      <w:rFonts w:ascii="Tahoma" w:hAnsi="Tahoma" w:cs="Tahoma"/>
      <w:sz w:val="20"/>
      <w:szCs w:val="20"/>
    </w:rPr>
  </w:style>
  <w:style w:type="character" w:styleId="PageNumber">
    <w:name w:val="page number"/>
    <w:basedOn w:val="DefaultParagraphFon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NormalWeb">
    <w:name w:val="Normal (Web)"/>
    <w:basedOn w:val="Normal"/>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Normal"/>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Strong">
    <w:name w:val="Strong"/>
    <w:qFormat/>
    <w:rsid w:val="001437DC"/>
    <w:rPr>
      <w:rFonts w:ascii="Arial" w:hAnsi="Arial"/>
      <w:b w:val="0"/>
      <w:bCs/>
      <w:i w:val="0"/>
      <w:sz w:val="24"/>
    </w:rPr>
  </w:style>
  <w:style w:type="character" w:styleId="Emphasis">
    <w:name w:val="Emphasis"/>
    <w:uiPriority w:val="20"/>
    <w:qFormat/>
    <w:rsid w:val="00592C51"/>
    <w:rPr>
      <w:i/>
      <w:iCs/>
    </w:rPr>
  </w:style>
  <w:style w:type="character" w:styleId="CommentReference">
    <w:name w:val="annotation reference"/>
    <w:uiPriority w:val="99"/>
    <w:rsid w:val="00295197"/>
    <w:rPr>
      <w:sz w:val="16"/>
      <w:szCs w:val="16"/>
    </w:rPr>
  </w:style>
  <w:style w:type="paragraph" w:styleId="CommentText">
    <w:name w:val="annotation text"/>
    <w:basedOn w:val="Normal"/>
    <w:link w:val="CommentTextChar"/>
    <w:uiPriority w:val="99"/>
    <w:rsid w:val="00295197"/>
    <w:rPr>
      <w:rFonts w:cs="Times New Roman"/>
      <w:sz w:val="20"/>
      <w:szCs w:val="20"/>
    </w:rPr>
  </w:style>
  <w:style w:type="character" w:customStyle="1" w:styleId="CommentTextChar">
    <w:name w:val="Comment Text Char"/>
    <w:link w:val="CommentText"/>
    <w:uiPriority w:val="99"/>
    <w:rsid w:val="00295197"/>
    <w:rPr>
      <w:rFonts w:ascii="Arial" w:hAnsi="Arial"/>
      <w:lang w:eastAsia="en-US"/>
    </w:rPr>
  </w:style>
  <w:style w:type="paragraph" w:styleId="CommentSubject">
    <w:name w:val="annotation subject"/>
    <w:basedOn w:val="CommentText"/>
    <w:next w:val="CommentText"/>
    <w:link w:val="CommentSubjectChar"/>
    <w:rsid w:val="00295197"/>
    <w:rPr>
      <w:b/>
      <w:bCs/>
    </w:rPr>
  </w:style>
  <w:style w:type="character" w:customStyle="1" w:styleId="CommentSubjectChar">
    <w:name w:val="Comment Subject Char"/>
    <w:link w:val="CommentSubject"/>
    <w:rsid w:val="00295197"/>
    <w:rPr>
      <w:rFonts w:ascii="Arial" w:hAnsi="Arial"/>
      <w:b/>
      <w:bCs/>
      <w:lang w:eastAsia="en-US"/>
    </w:rPr>
  </w:style>
  <w:style w:type="paragraph" w:styleId="Title">
    <w:name w:val="Title"/>
    <w:basedOn w:val="Normal"/>
    <w:next w:val="Normal"/>
    <w:link w:val="TitleChar"/>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link w:val="Title"/>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Paragraph">
    <w:name w:val="List Paragraph"/>
    <w:basedOn w:val="Normal"/>
    <w:uiPriority w:val="72"/>
    <w:rsid w:val="00B215FF"/>
    <w:pPr>
      <w:ind w:left="720"/>
      <w:contextualSpacing/>
    </w:pPr>
  </w:style>
  <w:style w:type="character" w:styleId="SubtleEmphasis">
    <w:name w:val="Subtle Emphasis"/>
    <w:basedOn w:val="DefaultParagraphFont"/>
    <w:uiPriority w:val="19"/>
    <w:qFormat/>
    <w:rsid w:val="00BE311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913726">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318782">
      <w:bodyDiv w:val="1"/>
      <w:marLeft w:val="0"/>
      <w:marRight w:val="0"/>
      <w:marTop w:val="0"/>
      <w:marBottom w:val="0"/>
      <w:divBdr>
        <w:top w:val="none" w:sz="0" w:space="0" w:color="auto"/>
        <w:left w:val="none" w:sz="0" w:space="0" w:color="auto"/>
        <w:bottom w:val="none" w:sz="0" w:space="0" w:color="auto"/>
        <w:right w:val="none" w:sz="0" w:space="0" w:color="auto"/>
      </w:divBdr>
    </w:div>
    <w:div w:id="495416839">
      <w:bodyDiv w:val="1"/>
      <w:marLeft w:val="0"/>
      <w:marRight w:val="0"/>
      <w:marTop w:val="0"/>
      <w:marBottom w:val="0"/>
      <w:divBdr>
        <w:top w:val="none" w:sz="0" w:space="0" w:color="auto"/>
        <w:left w:val="none" w:sz="0" w:space="0" w:color="auto"/>
        <w:bottom w:val="none" w:sz="0" w:space="0" w:color="auto"/>
        <w:right w:val="none" w:sz="0" w:space="0" w:color="auto"/>
      </w:divBdr>
    </w:div>
    <w:div w:id="552886547">
      <w:bodyDiv w:val="1"/>
      <w:marLeft w:val="0"/>
      <w:marRight w:val="0"/>
      <w:marTop w:val="0"/>
      <w:marBottom w:val="0"/>
      <w:divBdr>
        <w:top w:val="none" w:sz="0" w:space="0" w:color="auto"/>
        <w:left w:val="none" w:sz="0" w:space="0" w:color="auto"/>
        <w:bottom w:val="none" w:sz="0" w:space="0" w:color="auto"/>
        <w:right w:val="none" w:sz="0" w:space="0" w:color="auto"/>
      </w:divBdr>
    </w:div>
    <w:div w:id="605894800">
      <w:bodyDiv w:val="1"/>
      <w:marLeft w:val="0"/>
      <w:marRight w:val="0"/>
      <w:marTop w:val="0"/>
      <w:marBottom w:val="0"/>
      <w:divBdr>
        <w:top w:val="none" w:sz="0" w:space="0" w:color="auto"/>
        <w:left w:val="none" w:sz="0" w:space="0" w:color="auto"/>
        <w:bottom w:val="none" w:sz="0" w:space="0" w:color="auto"/>
        <w:right w:val="none" w:sz="0" w:space="0" w:color="auto"/>
      </w:divBdr>
    </w:div>
    <w:div w:id="758985062">
      <w:bodyDiv w:val="1"/>
      <w:marLeft w:val="0"/>
      <w:marRight w:val="0"/>
      <w:marTop w:val="0"/>
      <w:marBottom w:val="0"/>
      <w:divBdr>
        <w:top w:val="none" w:sz="0" w:space="0" w:color="auto"/>
        <w:left w:val="none" w:sz="0" w:space="0" w:color="auto"/>
        <w:bottom w:val="none" w:sz="0" w:space="0" w:color="auto"/>
        <w:right w:val="none" w:sz="0" w:space="0" w:color="auto"/>
      </w:divBdr>
      <w:divsChild>
        <w:div w:id="1701280384">
          <w:marLeft w:val="0"/>
          <w:marRight w:val="0"/>
          <w:marTop w:val="0"/>
          <w:marBottom w:val="0"/>
          <w:divBdr>
            <w:top w:val="none" w:sz="0" w:space="0" w:color="auto"/>
            <w:left w:val="none" w:sz="0" w:space="0" w:color="auto"/>
            <w:bottom w:val="none" w:sz="0" w:space="0" w:color="auto"/>
            <w:right w:val="none" w:sz="0" w:space="0" w:color="auto"/>
          </w:divBdr>
        </w:div>
      </w:divsChild>
    </w:div>
    <w:div w:id="775519225">
      <w:bodyDiv w:val="1"/>
      <w:marLeft w:val="0"/>
      <w:marRight w:val="0"/>
      <w:marTop w:val="0"/>
      <w:marBottom w:val="0"/>
      <w:divBdr>
        <w:top w:val="none" w:sz="0" w:space="0" w:color="auto"/>
        <w:left w:val="none" w:sz="0" w:space="0" w:color="auto"/>
        <w:bottom w:val="none" w:sz="0" w:space="0" w:color="auto"/>
        <w:right w:val="none" w:sz="0" w:space="0" w:color="auto"/>
      </w:divBdr>
    </w:div>
    <w:div w:id="904950836">
      <w:bodyDiv w:val="1"/>
      <w:marLeft w:val="0"/>
      <w:marRight w:val="0"/>
      <w:marTop w:val="0"/>
      <w:marBottom w:val="0"/>
      <w:divBdr>
        <w:top w:val="none" w:sz="0" w:space="0" w:color="auto"/>
        <w:left w:val="none" w:sz="0" w:space="0" w:color="auto"/>
        <w:bottom w:val="none" w:sz="0" w:space="0" w:color="auto"/>
        <w:right w:val="none" w:sz="0" w:space="0" w:color="auto"/>
      </w:divBdr>
    </w:div>
    <w:div w:id="951672007">
      <w:bodyDiv w:val="1"/>
      <w:marLeft w:val="0"/>
      <w:marRight w:val="0"/>
      <w:marTop w:val="0"/>
      <w:marBottom w:val="0"/>
      <w:divBdr>
        <w:top w:val="none" w:sz="0" w:space="0" w:color="auto"/>
        <w:left w:val="none" w:sz="0" w:space="0" w:color="auto"/>
        <w:bottom w:val="none" w:sz="0" w:space="0" w:color="auto"/>
        <w:right w:val="none" w:sz="0" w:space="0" w:color="auto"/>
      </w:divBdr>
    </w:div>
    <w:div w:id="1096944804">
      <w:bodyDiv w:val="1"/>
      <w:marLeft w:val="0"/>
      <w:marRight w:val="0"/>
      <w:marTop w:val="0"/>
      <w:marBottom w:val="0"/>
      <w:divBdr>
        <w:top w:val="none" w:sz="0" w:space="0" w:color="auto"/>
        <w:left w:val="none" w:sz="0" w:space="0" w:color="auto"/>
        <w:bottom w:val="none" w:sz="0" w:space="0" w:color="auto"/>
        <w:right w:val="none" w:sz="0" w:space="0" w:color="auto"/>
      </w:divBdr>
    </w:div>
    <w:div w:id="1107197586">
      <w:bodyDiv w:val="1"/>
      <w:marLeft w:val="0"/>
      <w:marRight w:val="0"/>
      <w:marTop w:val="0"/>
      <w:marBottom w:val="0"/>
      <w:divBdr>
        <w:top w:val="none" w:sz="0" w:space="0" w:color="auto"/>
        <w:left w:val="none" w:sz="0" w:space="0" w:color="auto"/>
        <w:bottom w:val="none" w:sz="0" w:space="0" w:color="auto"/>
        <w:right w:val="none" w:sz="0" w:space="0" w:color="auto"/>
      </w:divBdr>
    </w:div>
    <w:div w:id="1126393287">
      <w:bodyDiv w:val="1"/>
      <w:marLeft w:val="0"/>
      <w:marRight w:val="0"/>
      <w:marTop w:val="0"/>
      <w:marBottom w:val="0"/>
      <w:divBdr>
        <w:top w:val="none" w:sz="0" w:space="0" w:color="auto"/>
        <w:left w:val="none" w:sz="0" w:space="0" w:color="auto"/>
        <w:bottom w:val="none" w:sz="0" w:space="0" w:color="auto"/>
        <w:right w:val="none" w:sz="0" w:space="0" w:color="auto"/>
      </w:divBdr>
    </w:div>
    <w:div w:id="1133333913">
      <w:bodyDiv w:val="1"/>
      <w:marLeft w:val="0"/>
      <w:marRight w:val="0"/>
      <w:marTop w:val="0"/>
      <w:marBottom w:val="0"/>
      <w:divBdr>
        <w:top w:val="none" w:sz="0" w:space="0" w:color="auto"/>
        <w:left w:val="none" w:sz="0" w:space="0" w:color="auto"/>
        <w:bottom w:val="none" w:sz="0" w:space="0" w:color="auto"/>
        <w:right w:val="none" w:sz="0" w:space="0" w:color="auto"/>
      </w:divBdr>
    </w:div>
    <w:div w:id="1159271402">
      <w:bodyDiv w:val="1"/>
      <w:marLeft w:val="0"/>
      <w:marRight w:val="0"/>
      <w:marTop w:val="0"/>
      <w:marBottom w:val="0"/>
      <w:divBdr>
        <w:top w:val="none" w:sz="0" w:space="0" w:color="auto"/>
        <w:left w:val="none" w:sz="0" w:space="0" w:color="auto"/>
        <w:bottom w:val="none" w:sz="0" w:space="0" w:color="auto"/>
        <w:right w:val="none" w:sz="0" w:space="0" w:color="auto"/>
      </w:divBdr>
    </w:div>
    <w:div w:id="1252738913">
      <w:bodyDiv w:val="1"/>
      <w:marLeft w:val="0"/>
      <w:marRight w:val="0"/>
      <w:marTop w:val="0"/>
      <w:marBottom w:val="0"/>
      <w:divBdr>
        <w:top w:val="none" w:sz="0" w:space="0" w:color="auto"/>
        <w:left w:val="none" w:sz="0" w:space="0" w:color="auto"/>
        <w:bottom w:val="none" w:sz="0" w:space="0" w:color="auto"/>
        <w:right w:val="none" w:sz="0" w:space="0" w:color="auto"/>
      </w:divBdr>
    </w:div>
    <w:div w:id="1284382351">
      <w:bodyDiv w:val="1"/>
      <w:marLeft w:val="0"/>
      <w:marRight w:val="0"/>
      <w:marTop w:val="0"/>
      <w:marBottom w:val="0"/>
      <w:divBdr>
        <w:top w:val="none" w:sz="0" w:space="0" w:color="auto"/>
        <w:left w:val="none" w:sz="0" w:space="0" w:color="auto"/>
        <w:bottom w:val="none" w:sz="0" w:space="0" w:color="auto"/>
        <w:right w:val="none" w:sz="0" w:space="0" w:color="auto"/>
      </w:divBdr>
    </w:div>
    <w:div w:id="1524055307">
      <w:bodyDiv w:val="1"/>
      <w:marLeft w:val="0"/>
      <w:marRight w:val="0"/>
      <w:marTop w:val="0"/>
      <w:marBottom w:val="0"/>
      <w:divBdr>
        <w:top w:val="none" w:sz="0" w:space="0" w:color="auto"/>
        <w:left w:val="none" w:sz="0" w:space="0" w:color="auto"/>
        <w:bottom w:val="none" w:sz="0" w:space="0" w:color="auto"/>
        <w:right w:val="none" w:sz="0" w:space="0" w:color="auto"/>
      </w:divBdr>
      <w:divsChild>
        <w:div w:id="1792750054">
          <w:marLeft w:val="0"/>
          <w:marRight w:val="0"/>
          <w:marTop w:val="0"/>
          <w:marBottom w:val="0"/>
          <w:divBdr>
            <w:top w:val="none" w:sz="0" w:space="0" w:color="auto"/>
            <w:left w:val="none" w:sz="0" w:space="0" w:color="auto"/>
            <w:bottom w:val="none" w:sz="0" w:space="0" w:color="auto"/>
            <w:right w:val="none" w:sz="0" w:space="0" w:color="auto"/>
          </w:divBdr>
        </w:div>
      </w:divsChild>
    </w:div>
    <w:div w:id="1658995165">
      <w:bodyDiv w:val="1"/>
      <w:marLeft w:val="0"/>
      <w:marRight w:val="0"/>
      <w:marTop w:val="0"/>
      <w:marBottom w:val="0"/>
      <w:divBdr>
        <w:top w:val="none" w:sz="0" w:space="0" w:color="auto"/>
        <w:left w:val="none" w:sz="0" w:space="0" w:color="auto"/>
        <w:bottom w:val="none" w:sz="0" w:space="0" w:color="auto"/>
        <w:right w:val="none" w:sz="0" w:space="0" w:color="auto"/>
      </w:divBdr>
    </w:div>
    <w:div w:id="1689209093">
      <w:bodyDiv w:val="1"/>
      <w:marLeft w:val="0"/>
      <w:marRight w:val="0"/>
      <w:marTop w:val="0"/>
      <w:marBottom w:val="0"/>
      <w:divBdr>
        <w:top w:val="none" w:sz="0" w:space="0" w:color="auto"/>
        <w:left w:val="none" w:sz="0" w:space="0" w:color="auto"/>
        <w:bottom w:val="none" w:sz="0" w:space="0" w:color="auto"/>
        <w:right w:val="none" w:sz="0" w:space="0" w:color="auto"/>
      </w:divBdr>
      <w:divsChild>
        <w:div w:id="2102409529">
          <w:marLeft w:val="0"/>
          <w:marRight w:val="0"/>
          <w:marTop w:val="0"/>
          <w:marBottom w:val="0"/>
          <w:divBdr>
            <w:top w:val="none" w:sz="0" w:space="0" w:color="auto"/>
            <w:left w:val="none" w:sz="0" w:space="0" w:color="auto"/>
            <w:bottom w:val="none" w:sz="0" w:space="0" w:color="auto"/>
            <w:right w:val="none" w:sz="0" w:space="0" w:color="auto"/>
          </w:divBdr>
        </w:div>
      </w:divsChild>
    </w:div>
    <w:div w:id="1701979676">
      <w:bodyDiv w:val="1"/>
      <w:marLeft w:val="0"/>
      <w:marRight w:val="0"/>
      <w:marTop w:val="0"/>
      <w:marBottom w:val="0"/>
      <w:divBdr>
        <w:top w:val="none" w:sz="0" w:space="0" w:color="auto"/>
        <w:left w:val="none" w:sz="0" w:space="0" w:color="auto"/>
        <w:bottom w:val="none" w:sz="0" w:space="0" w:color="auto"/>
        <w:right w:val="none" w:sz="0" w:space="0" w:color="auto"/>
      </w:divBdr>
    </w:div>
    <w:div w:id="1741362703">
      <w:bodyDiv w:val="1"/>
      <w:marLeft w:val="0"/>
      <w:marRight w:val="0"/>
      <w:marTop w:val="0"/>
      <w:marBottom w:val="0"/>
      <w:divBdr>
        <w:top w:val="none" w:sz="0" w:space="0" w:color="auto"/>
        <w:left w:val="none" w:sz="0" w:space="0" w:color="auto"/>
        <w:bottom w:val="none" w:sz="0" w:space="0" w:color="auto"/>
        <w:right w:val="none" w:sz="0" w:space="0" w:color="auto"/>
      </w:divBdr>
      <w:divsChild>
        <w:div w:id="1601987020">
          <w:marLeft w:val="1166"/>
          <w:marRight w:val="0"/>
          <w:marTop w:val="86"/>
          <w:marBottom w:val="0"/>
          <w:divBdr>
            <w:top w:val="none" w:sz="0" w:space="0" w:color="auto"/>
            <w:left w:val="none" w:sz="0" w:space="0" w:color="auto"/>
            <w:bottom w:val="none" w:sz="0" w:space="0" w:color="auto"/>
            <w:right w:val="none" w:sz="0" w:space="0" w:color="auto"/>
          </w:divBdr>
        </w:div>
      </w:divsChild>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828425">
      <w:bodyDiv w:val="1"/>
      <w:marLeft w:val="0"/>
      <w:marRight w:val="0"/>
      <w:marTop w:val="0"/>
      <w:marBottom w:val="0"/>
      <w:divBdr>
        <w:top w:val="none" w:sz="0" w:space="0" w:color="auto"/>
        <w:left w:val="none" w:sz="0" w:space="0" w:color="auto"/>
        <w:bottom w:val="none" w:sz="0" w:space="0" w:color="auto"/>
        <w:right w:val="none" w:sz="0" w:space="0" w:color="auto"/>
      </w:divBdr>
      <w:divsChild>
        <w:div w:id="35474474">
          <w:marLeft w:val="0"/>
          <w:marRight w:val="0"/>
          <w:marTop w:val="0"/>
          <w:marBottom w:val="0"/>
          <w:divBdr>
            <w:top w:val="none" w:sz="0" w:space="0" w:color="auto"/>
            <w:left w:val="none" w:sz="0" w:space="0" w:color="auto"/>
            <w:bottom w:val="none" w:sz="0" w:space="0" w:color="auto"/>
            <w:right w:val="none" w:sz="0" w:space="0" w:color="auto"/>
          </w:divBdr>
        </w:div>
      </w:divsChild>
    </w:div>
    <w:div w:id="2129934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pr-hensel.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mail@pr-hensel.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eitec.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info@heitec.de" TargetMode="External"/><Relationship Id="rId4" Type="http://schemas.openxmlformats.org/officeDocument/2006/relationships/webSettings" Target="webSettings.xml"/><Relationship Id="rId9" Type="http://schemas.openxmlformats.org/officeDocument/2006/relationships/hyperlink" Target="http://www.heitec.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heitec_brief_mit_logo.dot</Template>
  <TotalTime>90</TotalTime>
  <Pages>3</Pages>
  <Words>642</Words>
  <Characters>3661</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Your Company Name</Company>
  <LinksUpToDate>false</LinksUpToDate>
  <CharactersWithSpaces>4295</CharactersWithSpaces>
  <SharedDoc>false</SharedDoc>
  <HLinks>
    <vt:vector size="30" baseType="variant">
      <vt:variant>
        <vt:i4>4653066</vt:i4>
      </vt:variant>
      <vt:variant>
        <vt:i4>12</vt:i4>
      </vt:variant>
      <vt:variant>
        <vt:i4>0</vt:i4>
      </vt:variant>
      <vt:variant>
        <vt:i4>5</vt:i4>
      </vt:variant>
      <vt:variant>
        <vt:lpwstr>http://www.pr-hensel.de/</vt:lpwstr>
      </vt:variant>
      <vt:variant>
        <vt:lpwstr/>
      </vt:variant>
      <vt:variant>
        <vt:i4>8126468</vt:i4>
      </vt:variant>
      <vt:variant>
        <vt:i4>9</vt:i4>
      </vt:variant>
      <vt:variant>
        <vt:i4>0</vt:i4>
      </vt:variant>
      <vt:variant>
        <vt:i4>5</vt:i4>
      </vt:variant>
      <vt:variant>
        <vt:lpwstr>mailto:mail@pr-hensel.de</vt:lpwstr>
      </vt:variant>
      <vt:variant>
        <vt:lpwstr/>
      </vt:variant>
      <vt:variant>
        <vt:i4>262214</vt:i4>
      </vt:variant>
      <vt:variant>
        <vt:i4>6</vt:i4>
      </vt:variant>
      <vt:variant>
        <vt:i4>0</vt:i4>
      </vt:variant>
      <vt:variant>
        <vt:i4>5</vt:i4>
      </vt:variant>
      <vt:variant>
        <vt:lpwstr>http://www.heitec.de/</vt:lpwstr>
      </vt:variant>
      <vt:variant>
        <vt:lpwstr/>
      </vt:variant>
      <vt:variant>
        <vt:i4>3866625</vt:i4>
      </vt:variant>
      <vt:variant>
        <vt:i4>3</vt:i4>
      </vt:variant>
      <vt:variant>
        <vt:i4>0</vt:i4>
      </vt:variant>
      <vt:variant>
        <vt:i4>5</vt:i4>
      </vt:variant>
      <vt:variant>
        <vt:lpwstr>mailto:info@heitec.de</vt:lpwstr>
      </vt:variant>
      <vt:variant>
        <vt:lpwstr/>
      </vt:variant>
      <vt:variant>
        <vt:i4>262214</vt:i4>
      </vt:variant>
      <vt:variant>
        <vt:i4>0</vt:i4>
      </vt:variant>
      <vt:variant>
        <vt:i4>0</vt:i4>
      </vt:variant>
      <vt:variant>
        <vt:i4>5</vt:i4>
      </vt:variant>
      <vt:variant>
        <vt:lpwstr>http://www.heitec.de/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König</dc:creator>
  <cp:lastModifiedBy>Wordshop</cp:lastModifiedBy>
  <cp:revision>39</cp:revision>
  <cp:lastPrinted>2018-05-20T11:16:00Z</cp:lastPrinted>
  <dcterms:created xsi:type="dcterms:W3CDTF">2018-11-15T21:32:00Z</dcterms:created>
  <dcterms:modified xsi:type="dcterms:W3CDTF">2018-11-16T04:12:00Z</dcterms:modified>
</cp:coreProperties>
</file>