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9C664" w14:textId="0C64506A" w:rsidR="00DE3FBB" w:rsidRPr="00DE3FBB" w:rsidRDefault="00DE3FBB" w:rsidP="00B6759B">
      <w:pPr>
        <w:rPr>
          <w:sz w:val="32"/>
          <w:szCs w:val="32"/>
          <w:u w:val="single"/>
        </w:rPr>
      </w:pPr>
      <w:r w:rsidRPr="00DE3FBB">
        <w:rPr>
          <w:sz w:val="32"/>
          <w:szCs w:val="32"/>
          <w:u w:val="single"/>
        </w:rPr>
        <w:t>Pressemitteilung</w:t>
      </w:r>
    </w:p>
    <w:p w14:paraId="7F6D9E30" w14:textId="77777777" w:rsidR="00DE3FBB" w:rsidRDefault="00DE3FBB" w:rsidP="00B6759B">
      <w:pPr>
        <w:rPr>
          <w:sz w:val="32"/>
          <w:szCs w:val="32"/>
        </w:rPr>
      </w:pPr>
    </w:p>
    <w:p w14:paraId="18DC2BFB" w14:textId="7FAF5982" w:rsidR="00D74E6E" w:rsidRPr="00D74E6E" w:rsidRDefault="00D74E6E" w:rsidP="00B6759B">
      <w:pPr>
        <w:rPr>
          <w:sz w:val="32"/>
          <w:szCs w:val="32"/>
        </w:rPr>
      </w:pPr>
      <w:r w:rsidRPr="00D74E6E">
        <w:rPr>
          <w:sz w:val="32"/>
          <w:szCs w:val="32"/>
        </w:rPr>
        <w:t>HEITEC beruft neue Vorstandsmitglieder</w:t>
      </w:r>
    </w:p>
    <w:p w14:paraId="1D2E726F" w14:textId="77777777" w:rsidR="00D74E6E" w:rsidRDefault="00D74E6E" w:rsidP="00B6759B"/>
    <w:p w14:paraId="15431CE9" w14:textId="13297FB3" w:rsidR="00D74E6E" w:rsidRDefault="00D74E6E" w:rsidP="00B6759B"/>
    <w:p w14:paraId="3932B839" w14:textId="3CA0E529" w:rsidR="00B6759B" w:rsidRDefault="00092831" w:rsidP="00B6759B">
      <w:r>
        <w:t>D</w:t>
      </w:r>
      <w:r w:rsidR="00D74E6E">
        <w:t xml:space="preserve">er Aufsichtsrat der HEITEC AG hat in seiner letzten Sitzung die Herren Michael </w:t>
      </w:r>
      <w:r w:rsidR="002252F2">
        <w:t>Frieß</w:t>
      </w:r>
      <w:r w:rsidR="00D74E6E">
        <w:t xml:space="preserve"> und Michael </w:t>
      </w:r>
      <w:r w:rsidR="002252F2">
        <w:t xml:space="preserve">Künnell </w:t>
      </w:r>
      <w:r w:rsidR="00D74E6E">
        <w:t>zu neuen Mitgliedern des Vorstands berufen.</w:t>
      </w:r>
    </w:p>
    <w:p w14:paraId="00D0F4AB" w14:textId="77777777" w:rsidR="00737932" w:rsidRDefault="00737932" w:rsidP="00B6759B"/>
    <w:p w14:paraId="4E7244B3" w14:textId="77777777" w:rsidR="00737932" w:rsidRDefault="00737932" w:rsidP="00B6759B"/>
    <w:p w14:paraId="028A5770" w14:textId="77777777" w:rsidR="00737932" w:rsidRDefault="00737932" w:rsidP="00B6759B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3CE77" wp14:editId="513046B2">
                <wp:simplePos x="0" y="0"/>
                <wp:positionH relativeFrom="column">
                  <wp:posOffset>1929130</wp:posOffset>
                </wp:positionH>
                <wp:positionV relativeFrom="paragraph">
                  <wp:posOffset>12065</wp:posOffset>
                </wp:positionV>
                <wp:extent cx="3848100" cy="260985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8100" cy="2609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530EA0" w14:textId="77777777" w:rsidR="00737932" w:rsidRDefault="00737932" w:rsidP="00737932">
                            <w:pPr>
                              <w:spacing w:line="276" w:lineRule="auto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Herr Frieß folgt zum 1. Juli 2022 Herrn Ekkehard Reuß, der zum 31.12.2021 in den Ruhestand getreten ist.</w:t>
                            </w:r>
                          </w:p>
                          <w:p w14:paraId="3C650B75" w14:textId="77777777" w:rsidR="00737932" w:rsidRDefault="00737932" w:rsidP="00737932">
                            <w:pPr>
                              <w:spacing w:line="276" w:lineRule="auto"/>
                            </w:pPr>
                            <w:r>
                              <w:t>Im Schwerpunkt übernimmt Herr Frieß die weltweite Verantwortung für den Bereich Automatisierung und Digitalisierung. Aufgrund seiner langjährigen operativen Erfahrung gilt er als ausgewiesener Experte dieses Fachbereichs.</w:t>
                            </w:r>
                          </w:p>
                          <w:p w14:paraId="0B7560BF" w14:textId="7FA53356" w:rsidR="00737932" w:rsidRDefault="00737932" w:rsidP="00737932">
                            <w:pPr>
                              <w:spacing w:line="276" w:lineRule="auto"/>
                            </w:pPr>
                            <w:r>
                              <w:t>Herr Frieß ist vor 2</w:t>
                            </w:r>
                            <w:r w:rsidR="00DE3FBB">
                              <w:t>2</w:t>
                            </w:r>
                            <w:r>
                              <w:t xml:space="preserve"> Jahren in unser Unternehmen eingetreten und hat in unterschiedlichen Managementfunktionen Verantwortung getragen, zuletzt als Geschäftsführer unseres Tochterunternehmens HEITEC PTS in Kuchen.</w:t>
                            </w:r>
                          </w:p>
                          <w:p w14:paraId="3CD3FC91" w14:textId="77777777" w:rsidR="00737932" w:rsidRDefault="00737932" w:rsidP="00737932">
                            <w:pPr>
                              <w:spacing w:line="276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3CE77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151.9pt;margin-top:.95pt;width:303pt;height:20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" fillcolor="white [3201]" stroked="f" strokeweight=".5pt">
                <v:textbox>
                  <w:txbxContent>
                    <w:p w14:paraId="7B530EA0" w14:textId="77777777" w:rsidR="00737932" w:rsidRDefault="00737932" w:rsidP="00737932">
                      <w:pPr>
                        <w:spacing w:line="276" w:lineRule="auto"/>
                      </w:pPr>
                      <w:r>
                        <w:rPr>
                          <w:noProof/>
                          <w:lang w:eastAsia="de-DE"/>
                        </w:rPr>
                        <w:t>Herr Frieß folgt zum 1. Juli 2022 Herrn Ekkehard Reuß, der zum 31.12.2021 in den Ruhestand getreten ist.</w:t>
                      </w:r>
                    </w:p>
                    <w:p w14:paraId="3C650B75" w14:textId="77777777" w:rsidR="00737932" w:rsidRDefault="00737932" w:rsidP="00737932">
                      <w:pPr>
                        <w:spacing w:line="276" w:lineRule="auto"/>
                      </w:pPr>
                      <w:r>
                        <w:t>Im Schwerpunkt übernimmt Herr Frieß die weltweite Verantwortung für den Bereich Automatisierung und Digitalisierung. Aufgrund seiner langjährigen operativen Erfahrung gilt er als ausgewiesener Experte dieses Fachbereichs.</w:t>
                      </w:r>
                    </w:p>
                    <w:p w14:paraId="0B7560BF" w14:textId="7FA53356" w:rsidR="00737932" w:rsidRDefault="00737932" w:rsidP="00737932">
                      <w:pPr>
                        <w:spacing w:line="276" w:lineRule="auto"/>
                      </w:pPr>
                      <w:r>
                        <w:t>Herr Frieß ist vor 2</w:t>
                      </w:r>
                      <w:r w:rsidR="00DE3FBB">
                        <w:t>2</w:t>
                      </w:r>
                      <w:r>
                        <w:t xml:space="preserve"> Jahren in unser Unternehmen eingetreten und hat in unterschiedlichen Managementfunktionen Verantwortung getragen, zuletzt als Geschäftsführer unseres Tochterunternehmens HEITEC PTS in Kuchen.</w:t>
                      </w:r>
                    </w:p>
                    <w:p w14:paraId="3CD3FC91" w14:textId="77777777" w:rsidR="00737932" w:rsidRDefault="00737932" w:rsidP="00737932">
                      <w:pPr>
                        <w:spacing w:line="276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D74E6E">
        <w:rPr>
          <w:noProof/>
          <w:lang w:eastAsia="de-DE"/>
        </w:rPr>
        <w:drawing>
          <wp:inline distT="0" distB="0" distL="0" distR="0" wp14:anchorId="012BBC44" wp14:editId="159B6C3F">
            <wp:extent cx="1905000" cy="1905000"/>
            <wp:effectExtent l="0" t="0" r="0" b="0"/>
            <wp:docPr id="3" name="Grafik 3" descr="Ein Bild, das Person, Anzug, Mann, darstell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Person, Anzug, Mann, darstellend enthält.&#10;&#10;Automatisch generierte Beschreibu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2C9F5C" w14:textId="77777777" w:rsidR="00737932" w:rsidRDefault="00737932" w:rsidP="00B6759B">
      <w:pPr>
        <w:rPr>
          <w:noProof/>
          <w:lang w:eastAsia="de-DE"/>
        </w:rPr>
      </w:pPr>
    </w:p>
    <w:p w14:paraId="60CE95C6" w14:textId="5DEF5BE4" w:rsidR="00737932" w:rsidRDefault="00737932" w:rsidP="00B6759B">
      <w:pPr>
        <w:rPr>
          <w:noProof/>
          <w:lang w:eastAsia="de-DE"/>
        </w:rPr>
      </w:pPr>
    </w:p>
    <w:p w14:paraId="6E67A1CB" w14:textId="77777777" w:rsidR="00737932" w:rsidRDefault="00737932" w:rsidP="00B6759B">
      <w:pPr>
        <w:rPr>
          <w:noProof/>
        </w:rPr>
      </w:pPr>
    </w:p>
    <w:p w14:paraId="39AF3FA5" w14:textId="77777777" w:rsidR="00737932" w:rsidRDefault="00737932" w:rsidP="00B6759B">
      <w:pPr>
        <w:rPr>
          <w:noProof/>
        </w:rPr>
      </w:pPr>
    </w:p>
    <w:p w14:paraId="0181F5F8" w14:textId="18B6D8FE" w:rsidR="00B6759B" w:rsidRDefault="00737932" w:rsidP="00B6759B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C6DF73" wp14:editId="568BB878">
                <wp:simplePos x="0" y="0"/>
                <wp:positionH relativeFrom="margin">
                  <wp:align>left</wp:align>
                </wp:positionH>
                <wp:positionV relativeFrom="paragraph">
                  <wp:posOffset>109220</wp:posOffset>
                </wp:positionV>
                <wp:extent cx="3228975" cy="2076450"/>
                <wp:effectExtent l="0" t="0" r="9525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2076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081AFA" w14:textId="77777777" w:rsidR="00737932" w:rsidRDefault="00737932" w:rsidP="00737932">
                            <w:pPr>
                              <w:spacing w:line="276" w:lineRule="auto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Herr Michael Künnell löst zum 1. April 2022 den langjährigen Finanzvorstand René Rosner ab, der zum 31.12.2021 das Unternehmen verlassen hat.</w:t>
                            </w:r>
                          </w:p>
                          <w:p w14:paraId="2528AE2B" w14:textId="79B91C98" w:rsidR="00737932" w:rsidRDefault="00737932" w:rsidP="00737932">
                            <w:pPr>
                              <w:spacing w:line="276" w:lineRule="auto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 xml:space="preserve">Herr Künnell </w:t>
                            </w:r>
                            <w:r w:rsidR="00555B7F">
                              <w:rPr>
                                <w:noProof/>
                                <w:lang w:eastAsia="de-DE"/>
                              </w:rPr>
                              <w:t>zeichnet für die Bereiche Controlling, Accounti</w:t>
                            </w:r>
                            <w:r w:rsidR="00C47C14">
                              <w:rPr>
                                <w:noProof/>
                                <w:lang w:eastAsia="de-DE"/>
                              </w:rPr>
                              <w:t>n</w:t>
                            </w:r>
                            <w:r w:rsidR="00555B7F">
                              <w:rPr>
                                <w:noProof/>
                                <w:lang w:eastAsia="de-DE"/>
                              </w:rPr>
                              <w:t>g, HR, IT und Einkauf des Konzerns verantwortlich und bringt über 25 Jahre (inter</w:t>
                            </w:r>
                            <w:r w:rsidR="00AE7124">
                              <w:rPr>
                                <w:noProof/>
                                <w:lang w:eastAsia="de-DE"/>
                              </w:rPr>
                              <w:t>-</w:t>
                            </w:r>
                            <w:r w:rsidR="00555B7F">
                              <w:rPr>
                                <w:noProof/>
                                <w:lang w:eastAsia="de-DE"/>
                              </w:rPr>
                              <w:t>nationale) Expertise als CFO in allen kaufmännischen Bereichen u.a. bei den Firmen DIEHL und REHAU 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6DF73" id="Textfeld 5" o:spid="_x0000_s1027" type="#_x0000_t202" style="position:absolute;margin-left:0;margin-top:8.6pt;width:254.25pt;height:163.5p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" fillcolor="white [3201]" stroked="f" strokeweight=".5pt">
                <v:textbox>
                  <w:txbxContent>
                    <w:p w14:paraId="1C081AFA" w14:textId="77777777" w:rsidR="00737932" w:rsidRDefault="00737932" w:rsidP="00737932">
                      <w:pPr>
                        <w:spacing w:line="276" w:lineRule="auto"/>
                        <w:rPr>
                          <w:noProof/>
                          <w:lang w:eastAsia="de-DE"/>
                        </w:rPr>
                      </w:pPr>
                      <w:r>
                        <w:rPr>
                          <w:noProof/>
                          <w:lang w:eastAsia="de-DE"/>
                        </w:rPr>
                        <w:t>Herr Michael Künnell löst zum 1. April 2022 den langjährigen Finanzvorstand René Rosner ab, der zum 31.12.2021 das Unternehmen verlassen hat.</w:t>
                      </w:r>
                    </w:p>
                    <w:p w14:paraId="2528AE2B" w14:textId="79B91C98" w:rsidR="00737932" w:rsidRDefault="00737932" w:rsidP="00737932">
                      <w:pPr>
                        <w:spacing w:line="276" w:lineRule="auto"/>
                        <w:rPr>
                          <w:noProof/>
                          <w:lang w:eastAsia="de-DE"/>
                        </w:rPr>
                      </w:pPr>
                      <w:r>
                        <w:rPr>
                          <w:noProof/>
                          <w:lang w:eastAsia="de-DE"/>
                        </w:rPr>
                        <w:t xml:space="preserve">Herr Künnell </w:t>
                      </w:r>
                      <w:r w:rsidR="00555B7F">
                        <w:rPr>
                          <w:noProof/>
                          <w:lang w:eastAsia="de-DE"/>
                        </w:rPr>
                        <w:t>zeichnet für die Bereiche Controlling, Accounti</w:t>
                      </w:r>
                      <w:r w:rsidR="00C47C14">
                        <w:rPr>
                          <w:noProof/>
                          <w:lang w:eastAsia="de-DE"/>
                        </w:rPr>
                        <w:t>n</w:t>
                      </w:r>
                      <w:r w:rsidR="00555B7F">
                        <w:rPr>
                          <w:noProof/>
                          <w:lang w:eastAsia="de-DE"/>
                        </w:rPr>
                        <w:t>g, HR, IT und Einkauf des Konzerns verantwortlich und bringt über 25 Jahre (inter</w:t>
                      </w:r>
                      <w:r w:rsidR="00AE7124">
                        <w:rPr>
                          <w:noProof/>
                          <w:lang w:eastAsia="de-DE"/>
                        </w:rPr>
                        <w:t>-</w:t>
                      </w:r>
                      <w:r w:rsidR="00555B7F">
                        <w:rPr>
                          <w:noProof/>
                          <w:lang w:eastAsia="de-DE"/>
                        </w:rPr>
                        <w:t>nationale) Expertise als CFO in allen kaufmännischen Bereichen u.a. bei den Firmen DIEHL und REHAU ein.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t xml:space="preserve">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0EE83FA7" wp14:editId="252520FA">
            <wp:extent cx="1876425" cy="1876425"/>
            <wp:effectExtent l="0" t="0" r="9525" b="9525"/>
            <wp:docPr id="6" name="Grafik 6" descr="Ein Bild, das Person, stehend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Person, stehend, Anzug enthält.&#10;&#10;Automatisch generierte Beschreibu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40809" w14:textId="341532B6" w:rsidR="00737932" w:rsidRDefault="00737932" w:rsidP="00B6759B"/>
    <w:p w14:paraId="2C474A1C" w14:textId="45F2CD6B" w:rsidR="00737932" w:rsidRDefault="00737932" w:rsidP="00B6759B"/>
    <w:p w14:paraId="7135096E" w14:textId="77777777" w:rsidR="00782DEA" w:rsidRDefault="00782DEA"/>
    <w:sectPr w:rsidR="00782D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59B"/>
    <w:rsid w:val="00092831"/>
    <w:rsid w:val="002252F2"/>
    <w:rsid w:val="00331105"/>
    <w:rsid w:val="00555B7F"/>
    <w:rsid w:val="00737932"/>
    <w:rsid w:val="00782DEA"/>
    <w:rsid w:val="00AE7124"/>
    <w:rsid w:val="00B6759B"/>
    <w:rsid w:val="00C47C14"/>
    <w:rsid w:val="00D74E6E"/>
    <w:rsid w:val="00DE3FBB"/>
    <w:rsid w:val="00E23DF8"/>
    <w:rsid w:val="00FB36A7"/>
    <w:rsid w:val="00FB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CA1B"/>
  <w15:chartTrackingRefBased/>
  <w15:docId w15:val="{A9EABAD0-8299-412A-A934-5B8F05C47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6759B"/>
    <w:pPr>
      <w:spacing w:after="0" w:line="240" w:lineRule="auto"/>
    </w:pPr>
    <w:rPr>
      <w:rFonts w:ascii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59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95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Heitec AG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Sorger</dc:creator>
  <cp:keywords/>
  <dc:description/>
  <cp:lastModifiedBy>Martina Greisinger</cp:lastModifiedBy>
  <cp:revision>3</cp:revision>
  <cp:lastPrinted>2022-03-29T12:59:00Z</cp:lastPrinted>
  <dcterms:created xsi:type="dcterms:W3CDTF">2022-03-30T12:51:00Z</dcterms:created>
  <dcterms:modified xsi:type="dcterms:W3CDTF">2022-03-31T13:44:00Z</dcterms:modified>
</cp:coreProperties>
</file>